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0395" w14:textId="77777777" w:rsidR="00E725A9" w:rsidRPr="00C940B1" w:rsidRDefault="00E725A9">
      <w:pPr>
        <w:rPr>
          <w:rFonts w:ascii="Times New Roman" w:hAnsi="Times New Roman" w:cs="Times New Roman"/>
        </w:rPr>
      </w:pPr>
    </w:p>
    <w:p w14:paraId="5B680A8F" w14:textId="77777777" w:rsidR="00C940B1" w:rsidRPr="00C940B1" w:rsidRDefault="00C940B1" w:rsidP="00C940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hu-HU"/>
        </w:rPr>
      </w:pPr>
      <w:r w:rsidRPr="00C940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  <w:t>A GINOP_Plusz-3.1.1-23 pillér projekt kedvezményezettje:</w:t>
      </w:r>
    </w:p>
    <w:p w14:paraId="4169F268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Nemzetgazdasági Minisztérium, a fővárosi/vármegyei kormányhivatalok és az OFA Nonprofit Kft. konzorciuma.</w:t>
      </w:r>
    </w:p>
    <w:p w14:paraId="18854D2F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A GINOP_Plusz-3.1.1-23 program az Európai Szociális Alap Plusz társfinanszírozásával, a Gazdaságfejlesztési és Innovációs Operatív Program Plusz keretében valósul meg.</w:t>
      </w:r>
    </w:p>
    <w:p w14:paraId="4CEECFE7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Támogatás típusa: vissza nem térítendő</w:t>
      </w:r>
    </w:p>
    <w:p w14:paraId="00AAA3DE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</w:p>
    <w:p w14:paraId="2D5D320C" w14:textId="77777777" w:rsidR="00C940B1" w:rsidRPr="00C940B1" w:rsidRDefault="00C940B1" w:rsidP="00C940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hu-HU"/>
        </w:rPr>
      </w:pPr>
      <w:r w:rsidRPr="00C940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  <w:t>A pillér projekt célja: </w:t>
      </w:r>
    </w:p>
    <w:p w14:paraId="6B55CB41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Az Európai Szociális Alap Plusz társfinanszírozásával megvalósuló munkaerőpiaci program célja, hogy segítse a 30-64 év közötti álláskereső vagy szolgáltatást kérő személyek munkához, munkatapasztalathoz vagy piacképes tudáshoz jutását. </w:t>
      </w:r>
    </w:p>
    <w:p w14:paraId="55635A3C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Cél, hogy a programrésztvevői minél rövidebb időt töltsenek munkanélküliségben vagy inaktivitásban, illetve, hogy személyre szabott segítséget kapjanak a munkaerőpiaci helyzetük javításához. Ennek érdekében a Nemzeti Foglalkoztatási Szolgálat által működtetett A munkaerő-kínálat bővítése és fejlesztése elnevezésű munkaerőpiaci program célkitűzése, hogy a célcsoportba tartozók mielőbb segítséget kapjanak támogatott foglalkoztatás, képzés vagy mobilitási (lakhatási, utazási) támogatás formájában.</w:t>
      </w:r>
    </w:p>
    <w:p w14:paraId="5F899B51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C02C"/>
          <w:sz w:val="25"/>
          <w:szCs w:val="25"/>
          <w:u w:val="single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A GINOP_Plusz-3.1.1-23 pillér projekt keretében elérhető lehetőségekről </w:t>
      </w:r>
      <w:hyperlink r:id="rId7" w:history="1">
        <w:r w:rsidRPr="00C940B1">
          <w:rPr>
            <w:rFonts w:ascii="Times New Roman" w:eastAsia="Times New Roman" w:hAnsi="Times New Roman" w:cs="Times New Roman"/>
            <w:color w:val="72C02C"/>
            <w:sz w:val="25"/>
            <w:szCs w:val="25"/>
            <w:u w:val="single"/>
            <w:lang w:eastAsia="hu-HU"/>
          </w:rPr>
          <w:t>ide kattintva</w:t>
        </w:r>
      </w:hyperlink>
      <w:r w:rsidRPr="00C940B1">
        <w:rPr>
          <w:rFonts w:ascii="Times New Roman" w:eastAsia="Times New Roman" w:hAnsi="Times New Roman" w:cs="Times New Roman"/>
          <w:color w:val="72C02C"/>
          <w:sz w:val="25"/>
          <w:szCs w:val="25"/>
          <w:u w:val="single"/>
          <w:lang w:eastAsia="hu-HU"/>
        </w:rPr>
        <w:t xml:space="preserve"> </w:t>
      </w:r>
    </w:p>
    <w:p w14:paraId="3D18655E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tájékozódhat. </w:t>
      </w:r>
    </w:p>
    <w:p w14:paraId="6BF5930C" w14:textId="77777777" w:rsidR="00C940B1" w:rsidRPr="00C940B1" w:rsidRDefault="00C940B1" w:rsidP="00C94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5"/>
          <w:szCs w:val="25"/>
          <w:lang w:eastAsia="hu-HU"/>
        </w:rPr>
      </w:pPr>
    </w:p>
    <w:p w14:paraId="471733A3" w14:textId="77777777" w:rsidR="00C940B1" w:rsidRPr="00C940B1" w:rsidRDefault="00C940B1" w:rsidP="00C940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hu-HU"/>
        </w:rPr>
      </w:pPr>
      <w:r w:rsidRPr="00C940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  <w:t>A pillér projekt meghirdetett támogatási összege:</w:t>
      </w:r>
    </w:p>
    <w:p w14:paraId="6024CCDA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 xml:space="preserve">78,41 milliárd Ft, ebből </w:t>
      </w:r>
      <w:r w:rsidRPr="00C940B1">
        <w:rPr>
          <w:rFonts w:ascii="Times New Roman" w:eastAsia="Times New Roman" w:hAnsi="Times New Roman" w:cs="Times New Roman"/>
          <w:b/>
          <w:bCs/>
          <w:color w:val="555555"/>
          <w:lang w:eastAsia="hu-HU"/>
        </w:rPr>
        <w:t>Vas Vármegye kerete 1,30 milliárd Ft</w:t>
      </w: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. A támogatás maximális mértéke az Európai Unióval elszámolható összköltség 100 %-a.</w:t>
      </w:r>
    </w:p>
    <w:p w14:paraId="7ED3C2D3" w14:textId="77777777" w:rsidR="00C940B1" w:rsidRPr="00C940B1" w:rsidRDefault="00C940B1" w:rsidP="00C94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A meghatározott keretösszeg 2025-ben várhatóan emelésre kerül, az új keretösszeg 175,7 milliárd Ft lesz. </w:t>
      </w:r>
    </w:p>
    <w:p w14:paraId="1CE60D9E" w14:textId="77777777" w:rsidR="00C940B1" w:rsidRPr="00C940B1" w:rsidRDefault="00C940B1" w:rsidP="00C94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hu-HU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6046"/>
        <w:gridCol w:w="3394"/>
      </w:tblGrid>
      <w:tr w:rsidR="00C940B1" w:rsidRPr="00C940B1" w14:paraId="7E1CD557" w14:textId="77777777" w:rsidTr="006A1507">
        <w:trPr>
          <w:trHeight w:val="619"/>
        </w:trPr>
        <w:tc>
          <w:tcPr>
            <w:tcW w:w="6046" w:type="dxa"/>
            <w:vAlign w:val="center"/>
            <w:hideMark/>
          </w:tcPr>
          <w:p w14:paraId="40A52EB4" w14:textId="77777777" w:rsidR="00C940B1" w:rsidRPr="00C940B1" w:rsidRDefault="00C940B1" w:rsidP="006A1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  <w:t>Indikátorok / mutatók Vas Vármegye</w:t>
            </w:r>
          </w:p>
        </w:tc>
        <w:tc>
          <w:tcPr>
            <w:tcW w:w="3394" w:type="dxa"/>
            <w:vAlign w:val="center"/>
            <w:hideMark/>
          </w:tcPr>
          <w:p w14:paraId="1BFD9419" w14:textId="77777777" w:rsidR="00C940B1" w:rsidRPr="00C940B1" w:rsidRDefault="00C940B1" w:rsidP="006A150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  <w:t>Célérték</w:t>
            </w:r>
          </w:p>
          <w:p w14:paraId="6A273B5A" w14:textId="77777777" w:rsidR="00C940B1" w:rsidRPr="00C940B1" w:rsidRDefault="00C940B1" w:rsidP="006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  <w:t>2027.08.31.</w:t>
            </w:r>
          </w:p>
        </w:tc>
      </w:tr>
      <w:tr w:rsidR="00C940B1" w:rsidRPr="00C940B1" w14:paraId="3AE419EE" w14:textId="77777777" w:rsidTr="006A1507">
        <w:trPr>
          <w:trHeight w:val="316"/>
        </w:trPr>
        <w:tc>
          <w:tcPr>
            <w:tcW w:w="6046" w:type="dxa"/>
            <w:hideMark/>
          </w:tcPr>
          <w:p w14:paraId="33316F28" w14:textId="77777777" w:rsidR="00C940B1" w:rsidRPr="00C940B1" w:rsidRDefault="00C940B1" w:rsidP="006A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Nem foglalkoztatott résztvevők száma</w:t>
            </w:r>
          </w:p>
        </w:tc>
        <w:tc>
          <w:tcPr>
            <w:tcW w:w="3394" w:type="dxa"/>
            <w:hideMark/>
          </w:tcPr>
          <w:p w14:paraId="0A821173" w14:textId="77777777" w:rsidR="00C940B1" w:rsidRPr="00C940B1" w:rsidRDefault="00C940B1" w:rsidP="006A150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610 fő</w:t>
            </w:r>
          </w:p>
        </w:tc>
      </w:tr>
      <w:tr w:rsidR="00C940B1" w:rsidRPr="00C940B1" w14:paraId="2209DA96" w14:textId="77777777" w:rsidTr="006A1507">
        <w:trPr>
          <w:trHeight w:val="619"/>
        </w:trPr>
        <w:tc>
          <w:tcPr>
            <w:tcW w:w="6046" w:type="dxa"/>
            <w:hideMark/>
          </w:tcPr>
          <w:p w14:paraId="5BC39F4B" w14:textId="77777777" w:rsidR="00C940B1" w:rsidRPr="00C940B1" w:rsidRDefault="00C940B1" w:rsidP="006A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Nem foglalkoztatottak közül hátrányos helyzetű személyek száma</w:t>
            </w:r>
          </w:p>
        </w:tc>
        <w:tc>
          <w:tcPr>
            <w:tcW w:w="3394" w:type="dxa"/>
            <w:hideMark/>
          </w:tcPr>
          <w:p w14:paraId="7AC2E64C" w14:textId="77777777" w:rsidR="00C940B1" w:rsidRPr="00C940B1" w:rsidRDefault="00C940B1" w:rsidP="006A150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396 fő</w:t>
            </w:r>
          </w:p>
        </w:tc>
      </w:tr>
      <w:tr w:rsidR="00C940B1" w:rsidRPr="00C940B1" w14:paraId="4396BFB2" w14:textId="77777777" w:rsidTr="006A1507">
        <w:trPr>
          <w:trHeight w:val="619"/>
        </w:trPr>
        <w:tc>
          <w:tcPr>
            <w:tcW w:w="6046" w:type="dxa"/>
            <w:hideMark/>
          </w:tcPr>
          <w:p w14:paraId="6F137266" w14:textId="77777777" w:rsidR="00C940B1" w:rsidRPr="00C940B1" w:rsidRDefault="00C940B1" w:rsidP="006A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A munkaerőpiaci programon belül képzésben résztvevők száma</w:t>
            </w:r>
          </w:p>
        </w:tc>
        <w:tc>
          <w:tcPr>
            <w:tcW w:w="3394" w:type="dxa"/>
            <w:hideMark/>
          </w:tcPr>
          <w:p w14:paraId="58189EF3" w14:textId="77777777" w:rsidR="00C940B1" w:rsidRPr="00C940B1" w:rsidRDefault="00C940B1" w:rsidP="006A150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183 fő</w:t>
            </w:r>
          </w:p>
        </w:tc>
      </w:tr>
      <w:tr w:rsidR="00C940B1" w:rsidRPr="00C940B1" w14:paraId="04798D77" w14:textId="77777777" w:rsidTr="006A1507">
        <w:trPr>
          <w:trHeight w:val="619"/>
        </w:trPr>
        <w:tc>
          <w:tcPr>
            <w:tcW w:w="6046" w:type="dxa"/>
            <w:vAlign w:val="center"/>
            <w:hideMark/>
          </w:tcPr>
          <w:p w14:paraId="0944ED54" w14:textId="77777777" w:rsidR="00C940B1" w:rsidRPr="00C940B1" w:rsidRDefault="00C940B1" w:rsidP="006A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  <w:t>Indikátorok / mutatók</w:t>
            </w:r>
          </w:p>
        </w:tc>
        <w:tc>
          <w:tcPr>
            <w:tcW w:w="3394" w:type="dxa"/>
            <w:vAlign w:val="center"/>
            <w:hideMark/>
          </w:tcPr>
          <w:p w14:paraId="345164F1" w14:textId="77777777" w:rsidR="00C940B1" w:rsidRPr="00C940B1" w:rsidRDefault="00C940B1" w:rsidP="006A150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  <w:t>Célérték</w:t>
            </w:r>
          </w:p>
          <w:p w14:paraId="319A3896" w14:textId="77777777" w:rsidR="00C940B1" w:rsidRPr="00C940B1" w:rsidRDefault="00C940B1" w:rsidP="006A150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hu-HU"/>
              </w:rPr>
              <w:t>2028.02.28.</w:t>
            </w:r>
          </w:p>
        </w:tc>
      </w:tr>
      <w:tr w:rsidR="00C940B1" w:rsidRPr="00C940B1" w14:paraId="326DEDB9" w14:textId="77777777" w:rsidTr="006A1507">
        <w:trPr>
          <w:trHeight w:val="619"/>
        </w:trPr>
        <w:tc>
          <w:tcPr>
            <w:tcW w:w="6046" w:type="dxa"/>
            <w:hideMark/>
          </w:tcPr>
          <w:p w14:paraId="4634BFD5" w14:textId="77777777" w:rsidR="00C940B1" w:rsidRPr="00C940B1" w:rsidRDefault="00C940B1" w:rsidP="006A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Hat hónappal a kilépést követően foglalkoztatásban résztvevők száma</w:t>
            </w:r>
          </w:p>
        </w:tc>
        <w:tc>
          <w:tcPr>
            <w:tcW w:w="3394" w:type="dxa"/>
            <w:hideMark/>
          </w:tcPr>
          <w:p w14:paraId="70B031A8" w14:textId="77777777" w:rsidR="00C940B1" w:rsidRPr="00C940B1" w:rsidRDefault="00C940B1" w:rsidP="006A150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C940B1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232 fő</w:t>
            </w:r>
          </w:p>
        </w:tc>
      </w:tr>
    </w:tbl>
    <w:p w14:paraId="3E459711" w14:textId="77777777" w:rsidR="00C940B1" w:rsidRPr="00C940B1" w:rsidRDefault="00C940B1" w:rsidP="00C940B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</w:pPr>
    </w:p>
    <w:p w14:paraId="0EC13E3F" w14:textId="77777777" w:rsidR="00C940B1" w:rsidRPr="00C940B1" w:rsidRDefault="00C940B1" w:rsidP="00C940B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</w:pPr>
      <w:r w:rsidRPr="00C940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  <w:t>A meghirdetett pillér projekt megvalósításának időtartama: </w:t>
      </w:r>
    </w:p>
    <w:p w14:paraId="267DACE9" w14:textId="77777777" w:rsidR="00C940B1" w:rsidRPr="00C940B1" w:rsidRDefault="00C940B1" w:rsidP="00C940B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</w:pPr>
      <w:r w:rsidRPr="00C940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hu-HU"/>
        </w:rPr>
        <w:t>2023.12.01.-2027.08.31. </w:t>
      </w:r>
    </w:p>
    <w:p w14:paraId="6703092D" w14:textId="77777777" w:rsidR="00C940B1" w:rsidRPr="00C940B1" w:rsidRDefault="00C940B1" w:rsidP="00C94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hu-HU"/>
        </w:rPr>
      </w:pPr>
      <w:r w:rsidRPr="00C940B1">
        <w:rPr>
          <w:rFonts w:ascii="Times New Roman" w:eastAsia="Times New Roman" w:hAnsi="Times New Roman" w:cs="Times New Roman"/>
          <w:color w:val="555555"/>
          <w:lang w:eastAsia="hu-HU"/>
        </w:rPr>
        <w:t>A pillér projekt megvalósításának időtartama a keretemeléssel párhuzamosan, várhatóan 2029. végéig meghosszabbításra kerül.</w:t>
      </w:r>
    </w:p>
    <w:p w14:paraId="123E1D05" w14:textId="26D51653" w:rsidR="00380FC0" w:rsidRPr="00C85F5D" w:rsidRDefault="00380FC0" w:rsidP="00380FC0">
      <w:pPr>
        <w:rPr>
          <w:rFonts w:ascii="Arial" w:hAnsi="Arial" w:cs="Arial"/>
          <w:sz w:val="20"/>
          <w:szCs w:val="20"/>
        </w:rPr>
      </w:pPr>
    </w:p>
    <w:sectPr w:rsidR="00380FC0" w:rsidRPr="00C85F5D" w:rsidSect="00637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07F6" w14:textId="77777777" w:rsidR="00BD6E3E" w:rsidRDefault="00BD6E3E" w:rsidP="00E725A9">
      <w:pPr>
        <w:spacing w:after="0" w:line="240" w:lineRule="auto"/>
      </w:pPr>
      <w:r>
        <w:separator/>
      </w:r>
    </w:p>
  </w:endnote>
  <w:endnote w:type="continuationSeparator" w:id="0">
    <w:p w14:paraId="21423634" w14:textId="77777777" w:rsidR="00BD6E3E" w:rsidRDefault="00BD6E3E" w:rsidP="00E7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F353" w14:textId="77777777" w:rsidR="00C940B1" w:rsidRDefault="00C940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A641" w14:textId="2A8A0EAB" w:rsidR="00161F89" w:rsidRDefault="00161F89" w:rsidP="00161F89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8AF8" w14:textId="64A56A3A" w:rsidR="00380FC0" w:rsidRDefault="00380FC0">
    <w:pPr>
      <w:pStyle w:val="ll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34D446C" wp14:editId="32591785">
          <wp:simplePos x="0" y="0"/>
          <wp:positionH relativeFrom="column">
            <wp:posOffset>5041900</wp:posOffset>
          </wp:positionH>
          <wp:positionV relativeFrom="paragraph">
            <wp:posOffset>-76200</wp:posOffset>
          </wp:positionV>
          <wp:extent cx="1287145" cy="495300"/>
          <wp:effectExtent l="0" t="0" r="8255" b="0"/>
          <wp:wrapTight wrapText="bothSides">
            <wp:wrapPolygon edited="0">
              <wp:start x="0" y="0"/>
              <wp:lineTo x="0" y="20769"/>
              <wp:lineTo x="21419" y="20769"/>
              <wp:lineTo x="21419" y="0"/>
              <wp:lineTo x="0" y="0"/>
            </wp:wrapPolygon>
          </wp:wrapTight>
          <wp:docPr id="29" name="Kép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ép 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B1E9" w14:textId="77777777" w:rsidR="00BD6E3E" w:rsidRDefault="00BD6E3E" w:rsidP="00E725A9">
      <w:pPr>
        <w:spacing w:after="0" w:line="240" w:lineRule="auto"/>
      </w:pPr>
      <w:r>
        <w:separator/>
      </w:r>
    </w:p>
  </w:footnote>
  <w:footnote w:type="continuationSeparator" w:id="0">
    <w:p w14:paraId="628ED800" w14:textId="77777777" w:rsidR="00BD6E3E" w:rsidRDefault="00BD6E3E" w:rsidP="00E7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9B7E" w14:textId="77777777" w:rsidR="00C940B1" w:rsidRDefault="00C940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E6EF" w14:textId="77777777" w:rsidR="00C940B1" w:rsidRDefault="00C940B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97C4" w14:textId="57E71470" w:rsidR="00E725A9" w:rsidRDefault="00161F89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B303E1" wp14:editId="3B03D6E0">
          <wp:simplePos x="0" y="0"/>
          <wp:positionH relativeFrom="margin">
            <wp:posOffset>3303905</wp:posOffset>
          </wp:positionH>
          <wp:positionV relativeFrom="paragraph">
            <wp:posOffset>-233680</wp:posOffset>
          </wp:positionV>
          <wp:extent cx="596900" cy="596900"/>
          <wp:effectExtent l="0" t="0" r="0" b="0"/>
          <wp:wrapNone/>
          <wp:docPr id="533781441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1F7">
      <w:rPr>
        <w:noProof/>
      </w:rPr>
      <w:drawing>
        <wp:anchor distT="0" distB="0" distL="114300" distR="114300" simplePos="0" relativeHeight="251659264" behindDoc="0" locked="0" layoutInCell="1" allowOverlap="1" wp14:anchorId="4815319B" wp14:editId="5707E121">
          <wp:simplePos x="0" y="0"/>
          <wp:positionH relativeFrom="page">
            <wp:posOffset>9525</wp:posOffset>
          </wp:positionH>
          <wp:positionV relativeFrom="paragraph">
            <wp:posOffset>-421005</wp:posOffset>
          </wp:positionV>
          <wp:extent cx="3771900" cy="1075690"/>
          <wp:effectExtent l="0" t="0" r="0" b="0"/>
          <wp:wrapNone/>
          <wp:docPr id="1133072441" name="Kép 1" descr="A képen szöveg, képernyőkép, Betűtípus, embléma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28411" name="Kép 1" descr="A képen szöveg, képernyőkép, Betűtípus, embléma látható&#10;&#10;Előfordulhat, hogy az AI által létrehozott tartalom helytelen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ADD"/>
    <w:multiLevelType w:val="hybridMultilevel"/>
    <w:tmpl w:val="82A45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040A"/>
    <w:multiLevelType w:val="hybridMultilevel"/>
    <w:tmpl w:val="56A45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331D"/>
    <w:multiLevelType w:val="hybridMultilevel"/>
    <w:tmpl w:val="1B4CA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6347"/>
    <w:multiLevelType w:val="hybridMultilevel"/>
    <w:tmpl w:val="C9660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A9"/>
    <w:rsid w:val="000A2DFE"/>
    <w:rsid w:val="000B1988"/>
    <w:rsid w:val="000D7B39"/>
    <w:rsid w:val="001211B6"/>
    <w:rsid w:val="00161F89"/>
    <w:rsid w:val="001C7412"/>
    <w:rsid w:val="001D392B"/>
    <w:rsid w:val="001D7516"/>
    <w:rsid w:val="00295D56"/>
    <w:rsid w:val="002B5389"/>
    <w:rsid w:val="00380FC0"/>
    <w:rsid w:val="003A4039"/>
    <w:rsid w:val="004960DA"/>
    <w:rsid w:val="005A65BB"/>
    <w:rsid w:val="00613013"/>
    <w:rsid w:val="00637556"/>
    <w:rsid w:val="006B55EE"/>
    <w:rsid w:val="006F524A"/>
    <w:rsid w:val="00783FC7"/>
    <w:rsid w:val="008E7B1C"/>
    <w:rsid w:val="00987CF0"/>
    <w:rsid w:val="009904D8"/>
    <w:rsid w:val="009E03EE"/>
    <w:rsid w:val="00B03BEF"/>
    <w:rsid w:val="00B76E21"/>
    <w:rsid w:val="00BD6E3E"/>
    <w:rsid w:val="00C34ECF"/>
    <w:rsid w:val="00C64FF3"/>
    <w:rsid w:val="00C85F5D"/>
    <w:rsid w:val="00C940B1"/>
    <w:rsid w:val="00D27F11"/>
    <w:rsid w:val="00D3457A"/>
    <w:rsid w:val="00D723BA"/>
    <w:rsid w:val="00D83B60"/>
    <w:rsid w:val="00E16246"/>
    <w:rsid w:val="00E4785B"/>
    <w:rsid w:val="00E501B0"/>
    <w:rsid w:val="00E52610"/>
    <w:rsid w:val="00E725A9"/>
    <w:rsid w:val="00E738A0"/>
    <w:rsid w:val="00E937AF"/>
    <w:rsid w:val="00EB31B6"/>
    <w:rsid w:val="00E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E24A"/>
  <w15:chartTrackingRefBased/>
  <w15:docId w15:val="{45FE8B84-F1C7-4298-9E13-A03C0D3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72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2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2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2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2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2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2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2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2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25A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25A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25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25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25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25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72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7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72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7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7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725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725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725A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25A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725A9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7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25A9"/>
  </w:style>
  <w:style w:type="paragraph" w:styleId="llb">
    <w:name w:val="footer"/>
    <w:basedOn w:val="Norml"/>
    <w:link w:val="llbChar"/>
    <w:uiPriority w:val="99"/>
    <w:unhideWhenUsed/>
    <w:rsid w:val="00E7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25A9"/>
  </w:style>
  <w:style w:type="paragraph" w:styleId="Nincstrkz">
    <w:name w:val="No Spacing"/>
    <w:uiPriority w:val="1"/>
    <w:qFormat/>
    <w:rsid w:val="002B538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501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501B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03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fsz.munka.hu/cikk/4176/A_munkaerokinalat_bovitese_es_fejlesztese_GINOP_PLUSZ311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Windows-felhasználó</cp:lastModifiedBy>
  <cp:revision>3</cp:revision>
  <dcterms:created xsi:type="dcterms:W3CDTF">2025-06-30T11:45:00Z</dcterms:created>
  <dcterms:modified xsi:type="dcterms:W3CDTF">2025-06-30T12:46:00Z</dcterms:modified>
</cp:coreProperties>
</file>