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75" w:rsidRPr="000325BA" w:rsidRDefault="00D341CA" w:rsidP="000325BA">
      <w:pPr>
        <w:pStyle w:val="lfej"/>
        <w:tabs>
          <w:tab w:val="clear" w:pos="4536"/>
        </w:tabs>
        <w:jc w:val="center"/>
        <w:rPr>
          <w:rFonts w:ascii="Book Antiqua" w:hAnsi="Book Antiqua"/>
          <w:sz w:val="24"/>
          <w:szCs w:val="30"/>
        </w:rPr>
      </w:pPr>
      <w:r>
        <w:rPr>
          <w:rFonts w:ascii="Book Antiqua" w:hAnsi="Book Antiqua"/>
          <w:sz w:val="24"/>
          <w:szCs w:val="30"/>
        </w:rPr>
        <w:t>BARANYA</w:t>
      </w:r>
      <w:r w:rsidR="000325BA" w:rsidRPr="000325BA">
        <w:rPr>
          <w:rFonts w:ascii="Book Antiqua" w:hAnsi="Book Antiqua"/>
          <w:sz w:val="24"/>
          <w:szCs w:val="30"/>
        </w:rPr>
        <w:t xml:space="preserve"> VÁRMEGYEI</w:t>
      </w:r>
      <w:r w:rsidR="00532796">
        <w:rPr>
          <w:rFonts w:ascii="Book Antiqua" w:hAnsi="Book Antiqua"/>
          <w:sz w:val="24"/>
          <w:szCs w:val="30"/>
        </w:rPr>
        <w:t xml:space="preserve"> </w:t>
      </w:r>
      <w:r w:rsidR="000325BA" w:rsidRPr="000325BA">
        <w:rPr>
          <w:rFonts w:ascii="Book Antiqua" w:hAnsi="Book Antiqua"/>
          <w:sz w:val="24"/>
          <w:szCs w:val="30"/>
        </w:rPr>
        <w:br/>
        <w:t>KORMÁNYHIVATAL</w:t>
      </w:r>
    </w:p>
    <w:p w:rsidR="008F5275" w:rsidRPr="000325BA" w:rsidRDefault="000325BA" w:rsidP="000325BA">
      <w:pPr>
        <w:pStyle w:val="lfej"/>
        <w:tabs>
          <w:tab w:val="clear" w:pos="4536"/>
        </w:tabs>
        <w:spacing w:before="200" w:after="120"/>
        <w:jc w:val="center"/>
        <w:rPr>
          <w:rFonts w:ascii="Book Antiqua" w:hAnsi="Book Antiqua"/>
          <w:sz w:val="24"/>
          <w:szCs w:val="30"/>
        </w:rPr>
      </w:pPr>
      <w:r w:rsidRPr="000325BA">
        <w:rPr>
          <w:rFonts w:ascii="Book Antiqua" w:hAnsi="Book Antiqua"/>
          <w:sz w:val="24"/>
          <w:szCs w:val="30"/>
        </w:rPr>
        <w:t>ÉPÍTÉSZETI ÉS TELEPÜLÉSRENDEZÉSI TERVTANÁCS</w:t>
      </w:r>
    </w:p>
    <w:p w:rsidR="000E08B3" w:rsidRPr="001D333D" w:rsidRDefault="001B7817" w:rsidP="007D74A7">
      <w:pPr>
        <w:tabs>
          <w:tab w:val="center" w:pos="4649"/>
          <w:tab w:val="left" w:pos="6276"/>
        </w:tabs>
        <w:spacing w:before="360" w:line="276" w:lineRule="auto"/>
        <w:jc w:val="center"/>
        <w:rPr>
          <w:rFonts w:ascii="Book Antiqua" w:hAnsi="Book Antiqua" w:cs="Arial"/>
          <w:b/>
          <w:color w:val="000000" w:themeColor="text1"/>
          <w:sz w:val="32"/>
          <w:szCs w:val="32"/>
        </w:rPr>
      </w:pPr>
      <w:r w:rsidRPr="001D333D">
        <w:rPr>
          <w:rFonts w:ascii="Book Antiqua" w:hAnsi="Book Antiqua" w:cs="Arial"/>
          <w:b/>
          <w:color w:val="000000" w:themeColor="text1"/>
          <w:sz w:val="32"/>
          <w:szCs w:val="32"/>
        </w:rPr>
        <w:t>ADATLAP</w:t>
      </w:r>
    </w:p>
    <w:p w:rsidR="00BE308A" w:rsidRPr="001D333D" w:rsidRDefault="001B7817" w:rsidP="007C1097">
      <w:pPr>
        <w:spacing w:before="240" w:line="276" w:lineRule="auto"/>
        <w:jc w:val="both"/>
        <w:rPr>
          <w:rFonts w:ascii="Book Antiqua" w:hAnsi="Book Antiqua" w:cs="Arial"/>
          <w:b/>
          <w:color w:val="000000" w:themeColor="text1"/>
          <w:sz w:val="23"/>
          <w:szCs w:val="23"/>
        </w:rPr>
      </w:pPr>
      <w:r w:rsidRPr="001D333D">
        <w:rPr>
          <w:rFonts w:ascii="Book Antiqua" w:hAnsi="Book Antiqua" w:cs="Arial"/>
          <w:b/>
          <w:color w:val="000000" w:themeColor="text1"/>
          <w:sz w:val="23"/>
          <w:szCs w:val="23"/>
        </w:rPr>
        <w:t>Terv megnevezése és az építési beruházás helyszíne:</w:t>
      </w:r>
    </w:p>
    <w:tbl>
      <w:tblPr>
        <w:tblStyle w:val="Rcsostblzat"/>
        <w:tblW w:w="0" w:type="auto"/>
        <w:tblInd w:w="-176" w:type="dxa"/>
        <w:tblLook w:val="04A0"/>
      </w:tblPr>
      <w:tblGrid>
        <w:gridCol w:w="1943"/>
        <w:gridCol w:w="4020"/>
        <w:gridCol w:w="3819"/>
      </w:tblGrid>
      <w:tr w:rsidR="00D52F23" w:rsidRPr="001D333D" w:rsidTr="003A4D3E">
        <w:trPr>
          <w:trHeight w:val="705"/>
        </w:trPr>
        <w:tc>
          <w:tcPr>
            <w:tcW w:w="1943" w:type="dxa"/>
            <w:vAlign w:val="center"/>
          </w:tcPr>
          <w:p w:rsidR="001B7817" w:rsidRPr="001D333D" w:rsidRDefault="001B7817" w:rsidP="00191E99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*A terv megnevezése</w:t>
            </w:r>
            <w:r w:rsidR="00F93582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:</w:t>
            </w:r>
          </w:p>
        </w:tc>
        <w:tc>
          <w:tcPr>
            <w:tcW w:w="7839" w:type="dxa"/>
            <w:gridSpan w:val="2"/>
            <w:vAlign w:val="center"/>
          </w:tcPr>
          <w:p w:rsidR="001B7817" w:rsidRPr="001D333D" w:rsidRDefault="001B7817" w:rsidP="00191E99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</w:tr>
      <w:tr w:rsidR="00D52F23" w:rsidRPr="001D333D" w:rsidTr="003A4D3E">
        <w:trPr>
          <w:trHeight w:val="454"/>
        </w:trPr>
        <w:tc>
          <w:tcPr>
            <w:tcW w:w="1943" w:type="dxa"/>
            <w:vAlign w:val="center"/>
          </w:tcPr>
          <w:p w:rsidR="001B7817" w:rsidRPr="001D333D" w:rsidRDefault="001B7817" w:rsidP="00F93582">
            <w:pP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*Az építési beruházás címe:</w:t>
            </w:r>
          </w:p>
        </w:tc>
        <w:tc>
          <w:tcPr>
            <w:tcW w:w="7839" w:type="dxa"/>
            <w:gridSpan w:val="2"/>
            <w:vAlign w:val="center"/>
          </w:tcPr>
          <w:p w:rsidR="001B7817" w:rsidRPr="001D333D" w:rsidRDefault="001B7817" w:rsidP="00191E99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</w:tr>
      <w:tr w:rsidR="00D52F23" w:rsidRPr="001D333D" w:rsidTr="003A4D3E">
        <w:trPr>
          <w:trHeight w:val="454"/>
        </w:trPr>
        <w:tc>
          <w:tcPr>
            <w:tcW w:w="1943" w:type="dxa"/>
            <w:vAlign w:val="center"/>
          </w:tcPr>
          <w:p w:rsidR="001B7817" w:rsidRPr="001D333D" w:rsidRDefault="001B7817" w:rsidP="00191E99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*Hrsz</w:t>
            </w:r>
            <w:r w:rsidR="007C1097"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.</w:t>
            </w:r>
            <w:r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:</w:t>
            </w:r>
          </w:p>
        </w:tc>
        <w:tc>
          <w:tcPr>
            <w:tcW w:w="7839" w:type="dxa"/>
            <w:gridSpan w:val="2"/>
            <w:vAlign w:val="center"/>
          </w:tcPr>
          <w:p w:rsidR="001B7817" w:rsidRPr="001D333D" w:rsidRDefault="001B7817" w:rsidP="00191E99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</w:tr>
      <w:tr w:rsidR="00D52F23" w:rsidRPr="001D333D" w:rsidTr="003A4D3E">
        <w:trPr>
          <w:trHeight w:val="375"/>
        </w:trPr>
        <w:tc>
          <w:tcPr>
            <w:tcW w:w="1943" w:type="dxa"/>
            <w:vMerge w:val="restart"/>
            <w:vAlign w:val="center"/>
          </w:tcPr>
          <w:p w:rsidR="005C2547" w:rsidRPr="001D333D" w:rsidRDefault="005C2547" w:rsidP="005C2547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*Eljárás típusa:</w:t>
            </w:r>
          </w:p>
        </w:tc>
        <w:tc>
          <w:tcPr>
            <w:tcW w:w="4020" w:type="dxa"/>
          </w:tcPr>
          <w:p w:rsidR="005C2547" w:rsidRPr="001D333D" w:rsidRDefault="00E3075F" w:rsidP="009B3D9C">
            <w:pPr>
              <w:ind w:left="501" w:hanging="283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1998416809"/>
              </w:sdtPr>
              <w:sdtContent>
                <w:r w:rsidR="00E63E26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E63E26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Területi építészeti tervtanács</w:t>
            </w:r>
            <w:r w:rsidR="00432990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i</w:t>
            </w:r>
            <w:r w:rsidR="005C2547"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vélemény</w:t>
            </w:r>
          </w:p>
        </w:tc>
        <w:tc>
          <w:tcPr>
            <w:tcW w:w="3819" w:type="dxa"/>
          </w:tcPr>
          <w:p w:rsidR="005C2547" w:rsidRPr="001D333D" w:rsidRDefault="00E3075F" w:rsidP="009B3D9C">
            <w:pPr>
              <w:ind w:left="309" w:hanging="284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1347399865"/>
              </w:sdtPr>
              <w:sdtContent>
                <w:r w:rsidR="009B3D9C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E63E26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Területi építészeti tervtanács</w:t>
            </w:r>
            <w:r w:rsidR="00432990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i</w:t>
            </w:r>
            <w:r w:rsidR="005C2547"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konzultáció</w:t>
            </w:r>
          </w:p>
        </w:tc>
      </w:tr>
      <w:tr w:rsidR="00D52F23" w:rsidRPr="001D333D" w:rsidTr="003A4D3E">
        <w:tc>
          <w:tcPr>
            <w:tcW w:w="1943" w:type="dxa"/>
            <w:vMerge/>
          </w:tcPr>
          <w:p w:rsidR="002A71C1" w:rsidRPr="001D333D" w:rsidRDefault="002A71C1" w:rsidP="00077E13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020" w:type="dxa"/>
          </w:tcPr>
          <w:p w:rsidR="002A71C1" w:rsidRDefault="00E3075F" w:rsidP="009B3D9C">
            <w:pPr>
              <w:ind w:left="501" w:hanging="283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135565434"/>
              </w:sdtPr>
              <w:sdtContent>
                <w:r w:rsidR="003211B6" w:rsidRPr="001D333D">
                  <w:rPr>
                    <w:rFonts w:ascii="MS Gothic" w:eastAsia="MS Gothic" w:hAnsi="MS Gothic" w:cs="MS Gothic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276E45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Területi </w:t>
            </w:r>
            <w:r w:rsidR="00432990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településrendezési t</w:t>
            </w:r>
            <w:r w:rsidR="00276E45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ervtanács</w:t>
            </w:r>
            <w:r w:rsidR="00432990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i</w:t>
            </w:r>
            <w:r w:rsidR="00276E45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432990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vélemény</w:t>
            </w:r>
          </w:p>
        </w:tc>
        <w:tc>
          <w:tcPr>
            <w:tcW w:w="3819" w:type="dxa"/>
          </w:tcPr>
          <w:p w:rsidR="002A71C1" w:rsidRDefault="00E3075F" w:rsidP="009B3D9C">
            <w:pPr>
              <w:ind w:left="309" w:hanging="284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595561397"/>
              </w:sdtPr>
              <w:sdtContent>
                <w:r w:rsidR="00276E45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9E5C2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H</w:t>
            </w:r>
            <w:r w:rsidR="00432990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elyi építészeti tervtanács véleménye elleni kifogás</w:t>
            </w:r>
            <w:r w:rsidR="00432990">
              <w:rPr>
                <w:rStyle w:val="Lbjegyzet-hivatkozs"/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D52F23" w:rsidRPr="001D333D" w:rsidTr="003A4D3E">
        <w:tc>
          <w:tcPr>
            <w:tcW w:w="1943" w:type="dxa"/>
            <w:vMerge/>
          </w:tcPr>
          <w:p w:rsidR="005C2547" w:rsidRPr="001D333D" w:rsidRDefault="005C2547" w:rsidP="00077E13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020" w:type="dxa"/>
          </w:tcPr>
          <w:p w:rsidR="005C2547" w:rsidRPr="001D333D" w:rsidRDefault="00E3075F" w:rsidP="00F93582">
            <w:pPr>
              <w:ind w:left="176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A6A6A6" w:themeColor="background1" w:themeShade="A6"/>
                  <w:sz w:val="23"/>
                  <w:szCs w:val="23"/>
                  <w:vertAlign w:val="superscript"/>
                </w:rPr>
                <w:id w:val="-271940642"/>
              </w:sdtPr>
              <w:sdtContent>
                <w:r w:rsidR="002D2CD4" w:rsidRPr="003F7885">
                  <w:rPr>
                    <w:rFonts w:ascii="MS Gothic" w:eastAsia="MS Gothic" w:hAnsi="MS Gothic" w:cs="Arial" w:hint="eastAsia"/>
                    <w:color w:val="A6A6A6" w:themeColor="background1" w:themeShade="A6"/>
                    <w:sz w:val="23"/>
                    <w:szCs w:val="23"/>
                  </w:rPr>
                  <w:t>☐</w:t>
                </w:r>
              </w:sdtContent>
            </w:sdt>
            <w:r w:rsidR="00263CCA" w:rsidRPr="003F7885"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>egyedi eltérés</w:t>
            </w:r>
            <w:r w:rsidR="003211B6" w:rsidRPr="003F7885"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 xml:space="preserve"> (2025-t</w:t>
            </w:r>
            <w:r w:rsidR="00263CCA" w:rsidRPr="003F7885"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>ő</w:t>
            </w:r>
            <w:r w:rsidR="003211B6" w:rsidRPr="003F7885"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>l hatályos)</w:t>
            </w:r>
          </w:p>
        </w:tc>
        <w:tc>
          <w:tcPr>
            <w:tcW w:w="3819" w:type="dxa"/>
          </w:tcPr>
          <w:p w:rsidR="0013577C" w:rsidRPr="001D333D" w:rsidRDefault="00E3075F" w:rsidP="009B3D9C">
            <w:pPr>
              <w:ind w:left="309" w:hanging="272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120304883"/>
              </w:sdtPr>
              <w:sdtContent>
                <w:r w:rsidR="003F7885" w:rsidRPr="004E3495">
                  <w:rPr>
                    <w:rFonts w:ascii="Segoe UI Symbol" w:hAnsi="Segoe UI Symbol" w:cs="Segoe UI Symbol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3A4D3E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Helyi építészeti tervtanács</w:t>
            </w:r>
            <w:r w:rsidR="00E235CF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tól átvett feladat</w:t>
            </w:r>
          </w:p>
        </w:tc>
      </w:tr>
      <w:tr w:rsidR="00D52F23" w:rsidRPr="001D333D" w:rsidTr="003A4D3E">
        <w:tc>
          <w:tcPr>
            <w:tcW w:w="1943" w:type="dxa"/>
          </w:tcPr>
          <w:p w:rsidR="001B7817" w:rsidRPr="001D333D" w:rsidRDefault="001B7817" w:rsidP="00803395">
            <w:pPr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 xml:space="preserve">*Véleményezés </w:t>
            </w:r>
            <w:r w:rsidR="003D4FAE" w:rsidRPr="001D333D">
              <w:rPr>
                <w:rFonts w:ascii="Book Antiqua" w:hAnsi="Book Antiqua" w:cs="Arial"/>
                <w:sz w:val="23"/>
                <w:szCs w:val="23"/>
              </w:rPr>
              <w:t>indoka</w:t>
            </w:r>
            <w:r w:rsidR="008529FC">
              <w:rPr>
                <w:rFonts w:ascii="Book Antiqua" w:hAnsi="Book Antiqua" w:cs="Arial"/>
                <w:sz w:val="23"/>
                <w:szCs w:val="23"/>
              </w:rPr>
              <w:t xml:space="preserve"> építészeti tervtanácsi véleményezés esetén</w:t>
            </w:r>
            <w:r w:rsidRPr="001D333D">
              <w:rPr>
                <w:rFonts w:ascii="Book Antiqua" w:hAnsi="Book Antiqua" w:cs="Arial"/>
                <w:sz w:val="23"/>
                <w:szCs w:val="23"/>
              </w:rPr>
              <w:t>:</w:t>
            </w:r>
          </w:p>
          <w:p w:rsidR="008003D3" w:rsidRPr="001D333D" w:rsidRDefault="008003D3" w:rsidP="00F93582">
            <w:pPr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(több lehetőség is megjelölhető)</w:t>
            </w:r>
          </w:p>
        </w:tc>
        <w:tc>
          <w:tcPr>
            <w:tcW w:w="7839" w:type="dxa"/>
            <w:gridSpan w:val="2"/>
          </w:tcPr>
          <w:p w:rsidR="003D4FAE" w:rsidRPr="001D333D" w:rsidRDefault="00E3075F" w:rsidP="00E235CF">
            <w:pPr>
              <w:spacing w:before="60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943108057"/>
              </w:sdtPr>
              <w:sdtContent>
                <w:r w:rsidR="00DB5168" w:rsidRPr="009E5C2D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D554E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DB5168" w:rsidRPr="001D333D">
              <w:rPr>
                <w:rFonts w:ascii="Book Antiqua" w:hAnsi="Book Antiqua" w:cs="Arial"/>
                <w:sz w:val="23"/>
                <w:szCs w:val="23"/>
              </w:rPr>
              <w:t>nemzeti emlék körébe tartozó</w:t>
            </w:r>
            <w:r w:rsidR="009E5C2D">
              <w:rPr>
                <w:rFonts w:ascii="Book Antiqua" w:hAnsi="Book Antiqua" w:cs="Arial"/>
                <w:sz w:val="23"/>
                <w:szCs w:val="23"/>
              </w:rPr>
              <w:t xml:space="preserve"> műemlékkel</w:t>
            </w:r>
            <w:r w:rsidR="00DB5168" w:rsidRPr="001D333D">
              <w:rPr>
                <w:rFonts w:ascii="Book Antiqua" w:hAnsi="Book Antiqua" w:cs="Arial"/>
                <w:sz w:val="23"/>
                <w:szCs w:val="23"/>
              </w:rPr>
              <w:t xml:space="preserve"> vagy annak telkével kapcsolatos örökségvédelmi </w:t>
            </w:r>
            <w:r w:rsidR="009E5C2D">
              <w:rPr>
                <w:rFonts w:ascii="Book Antiqua" w:hAnsi="Book Antiqua" w:cs="Arial"/>
                <w:sz w:val="23"/>
                <w:szCs w:val="23"/>
              </w:rPr>
              <w:t xml:space="preserve">bejelentési </w:t>
            </w:r>
            <w:r w:rsidR="00DB5168" w:rsidRPr="001D333D">
              <w:rPr>
                <w:rFonts w:ascii="Book Antiqua" w:hAnsi="Book Antiqua" w:cs="Arial"/>
                <w:sz w:val="23"/>
                <w:szCs w:val="23"/>
              </w:rPr>
              <w:t>eljárás</w:t>
            </w:r>
          </w:p>
          <w:p w:rsidR="00DB5168" w:rsidRPr="001D333D" w:rsidRDefault="00E3075F" w:rsidP="00E235CF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84905053"/>
              </w:sdtPr>
              <w:sdtContent>
                <w:r w:rsidR="009F73D5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DB5168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E5C2D" w:rsidRPr="009E5C2D">
              <w:rPr>
                <w:rFonts w:ascii="Book Antiqua" w:hAnsi="Book Antiqua" w:cs="Arial"/>
                <w:sz w:val="23"/>
                <w:szCs w:val="23"/>
              </w:rPr>
              <w:t>szerelvény, tárgy, szerkezet, fényforrás vagy felirat elhelyezése, felszerelése, létesítése bontása és cseréje</w:t>
            </w:r>
            <w:r w:rsidR="009E5C2D">
              <w:rPr>
                <w:rFonts w:ascii="Book Antiqua" w:hAnsi="Book Antiqua" w:cs="Arial"/>
                <w:sz w:val="23"/>
                <w:szCs w:val="23"/>
              </w:rPr>
              <w:t xml:space="preserve">, illetve ilyen szerkezet </w:t>
            </w:r>
            <w:r w:rsidR="009E5C2D" w:rsidRPr="009E5C2D">
              <w:rPr>
                <w:rFonts w:ascii="Book Antiqua" w:hAnsi="Book Antiqua" w:cs="Arial"/>
                <w:sz w:val="23"/>
                <w:szCs w:val="23"/>
              </w:rPr>
              <w:t>eltakarásának kialakítása, a meghatározott időtartamra szóló kulturális célú reklámok és az építési állványok kialakítása</w:t>
            </w:r>
          </w:p>
          <w:p w:rsidR="00DB5168" w:rsidRPr="001D333D" w:rsidRDefault="00E3075F" w:rsidP="00E235CF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659463395"/>
              </w:sdtPr>
              <w:sdtContent>
                <w:r w:rsidR="00DB5168" w:rsidRPr="009E5C2D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3A4D3E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E5C2D" w:rsidRPr="009E5C2D">
              <w:rPr>
                <w:rFonts w:ascii="Book Antiqua" w:hAnsi="Book Antiqua" w:cs="Arial"/>
                <w:sz w:val="23"/>
                <w:szCs w:val="23"/>
              </w:rPr>
              <w:t>műemlék egésze, önálló rendeltetési egysége, vagy a helyiségcsoportja rendeltetés-módosítása</w:t>
            </w:r>
          </w:p>
          <w:p w:rsidR="004C46E3" w:rsidRDefault="00E3075F" w:rsidP="00E235CF">
            <w:pPr>
              <w:spacing w:before="60" w:after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289702228"/>
              </w:sdtPr>
              <w:sdtContent>
                <w:r w:rsidR="009E5C2D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4D554E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E5C2D" w:rsidRPr="009E5C2D">
              <w:rPr>
                <w:rFonts w:ascii="Book Antiqua" w:hAnsi="Book Antiqua" w:cs="Arial"/>
                <w:sz w:val="23"/>
                <w:szCs w:val="23"/>
              </w:rPr>
              <w:t>műemlék telkén a műemlék jellegét és megjelenését befolyásoló fényforrás elhelyezése, illetve üzemeltetése</w:t>
            </w:r>
          </w:p>
          <w:p w:rsidR="009E5C2D" w:rsidRPr="001D333D" w:rsidRDefault="00E3075F" w:rsidP="00E235CF">
            <w:pPr>
              <w:spacing w:before="60" w:after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329342958"/>
              </w:sdtPr>
              <w:sdtContent>
                <w:r w:rsidR="009E5C2D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9E5C2D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E5C2D" w:rsidRPr="00F041F4">
              <w:rPr>
                <w:rFonts w:ascii="Book Antiqua" w:hAnsi="Book Antiqua"/>
              </w:rPr>
              <w:t>védett parkban</w:t>
            </w:r>
            <w:r w:rsidR="00E235CF">
              <w:rPr>
                <w:rFonts w:ascii="Book Antiqua" w:hAnsi="Book Antiqua"/>
              </w:rPr>
              <w:t xml:space="preserve"> </w:t>
            </w:r>
            <w:r w:rsidR="00E235CF" w:rsidRPr="00F041F4">
              <w:rPr>
                <w:rFonts w:ascii="Book Antiqua" w:hAnsi="Book Antiqua"/>
              </w:rPr>
              <w:t>régésze</w:t>
            </w:r>
            <w:bookmarkStart w:id="0" w:name="_GoBack"/>
            <w:bookmarkEnd w:id="0"/>
            <w:r w:rsidR="00E235CF" w:rsidRPr="00F041F4">
              <w:rPr>
                <w:rFonts w:ascii="Book Antiqua" w:hAnsi="Book Antiqua"/>
              </w:rPr>
              <w:t>ti kutatás, a meglévő kertépítészeti alkotóelemek megváltoztatását eredményező felújítása, új kerti és más építmények, műtárgyak elhelyezése, sportcélú felületek kialakítása, a fás szárú növényzet eltávolítása, telepítése, áttelepítése, lomb</w:t>
            </w:r>
            <w:r w:rsidR="00E235CF">
              <w:rPr>
                <w:rFonts w:ascii="Book Antiqua" w:hAnsi="Book Antiqua"/>
              </w:rPr>
              <w:t>-</w:t>
            </w:r>
            <w:r w:rsidR="00E235CF" w:rsidRPr="00F041F4">
              <w:rPr>
                <w:rFonts w:ascii="Book Antiqua" w:hAnsi="Book Antiqua"/>
              </w:rPr>
              <w:t>korona alakító metszése, a kert térszerkezetét, látvány</w:t>
            </w:r>
            <w:r w:rsidR="00E235CF">
              <w:rPr>
                <w:rFonts w:ascii="Book Antiqua" w:hAnsi="Book Antiqua"/>
              </w:rPr>
              <w:t>-</w:t>
            </w:r>
            <w:r w:rsidR="00E235CF" w:rsidRPr="00F041F4">
              <w:rPr>
                <w:rFonts w:ascii="Book Antiqua" w:hAnsi="Book Antiqua"/>
              </w:rPr>
              <w:t>kapcsolatait, terepviszonyait befolyásoló beavatkozás</w:t>
            </w:r>
          </w:p>
          <w:p w:rsidR="009E5C2D" w:rsidRDefault="00E3075F" w:rsidP="00F93582">
            <w:pPr>
              <w:spacing w:before="60" w:after="60"/>
              <w:ind w:left="777" w:hanging="425"/>
              <w:jc w:val="both"/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533427439"/>
              </w:sdtPr>
              <w:sdtContent>
                <w:r w:rsidR="009E5C2D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9F73D5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E5C2D" w:rsidRPr="00F041F4">
              <w:rPr>
                <w:rFonts w:ascii="Book Antiqua" w:hAnsi="Book Antiqua"/>
              </w:rPr>
              <w:t>védett temetőben és védett történeti temetkezési helyen</w:t>
            </w:r>
            <w:r w:rsidR="00F93582">
              <w:rPr>
                <w:rFonts w:ascii="Book Antiqua" w:hAnsi="Book Antiqua"/>
              </w:rPr>
              <w:t xml:space="preserve"> </w:t>
            </w:r>
            <w:r w:rsidR="00F93582" w:rsidRPr="00F041F4">
              <w:rPr>
                <w:rFonts w:ascii="Book Antiqua" w:hAnsi="Book Antiqua"/>
              </w:rPr>
              <w:t>védett értékek és azokon elhelyezett feliratok, díszítmények megváltoztatása, a megjelenést és látványt befolyásoló sírjelek, síremlékek, sírépítmények és egyéb építmények elhelyezése</w:t>
            </w:r>
          </w:p>
          <w:p w:rsidR="008F5275" w:rsidRDefault="00E3075F" w:rsidP="008F5275">
            <w:pPr>
              <w:spacing w:before="60" w:line="276" w:lineRule="auto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022051432"/>
              </w:sdtPr>
              <w:sdtContent>
                <w:r w:rsidR="008F5275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8F5275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C62397" w:rsidRPr="00C62397">
              <w:rPr>
                <w:rFonts w:ascii="Book Antiqua" w:hAnsi="Book Antiqua" w:cs="Arial"/>
                <w:sz w:val="23"/>
                <w:szCs w:val="23"/>
              </w:rPr>
              <w:t>műemléki jelentőségű területen – kivéve a műemléki jelentőségű terület műemléki környezetét – a nem műemléket érintő építésügyi hatósági engedélyezési – kivéve a használatbavételi – eljárás</w:t>
            </w:r>
            <w:r w:rsidR="00C62397">
              <w:rPr>
                <w:rFonts w:ascii="Book Antiqua" w:hAnsi="Book Antiqua" w:cs="Arial"/>
                <w:sz w:val="23"/>
                <w:szCs w:val="23"/>
              </w:rPr>
              <w:t xml:space="preserve">, vagy </w:t>
            </w:r>
            <w:r w:rsidR="00C62397" w:rsidRPr="00C62397">
              <w:rPr>
                <w:rFonts w:ascii="Book Antiqua" w:hAnsi="Book Antiqua" w:cs="Arial"/>
                <w:sz w:val="23"/>
                <w:szCs w:val="23"/>
              </w:rPr>
              <w:t xml:space="preserve">műemléki jelentőségű területen – kivéve a műemléki jelentőségű terület műemléki </w:t>
            </w:r>
            <w:r w:rsidR="00C62397" w:rsidRPr="00C62397">
              <w:rPr>
                <w:rFonts w:ascii="Book Antiqua" w:hAnsi="Book Antiqua" w:cs="Arial"/>
                <w:sz w:val="23"/>
                <w:szCs w:val="23"/>
              </w:rPr>
              <w:lastRenderedPageBreak/>
              <w:t>környezetét – a nem műemléket érintő építésügyi hatósági engedélyezési – kivéve a használatbavételi – eljárás</w:t>
            </w:r>
          </w:p>
          <w:p w:rsidR="008F5275" w:rsidRDefault="00E3075F" w:rsidP="008F5275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692293966"/>
              </w:sdtPr>
              <w:sdtContent>
                <w:r w:rsidR="00C62397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8F5275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C62397" w:rsidRPr="00C62397">
              <w:rPr>
                <w:rFonts w:ascii="Book Antiqua" w:hAnsi="Book Antiqua" w:cs="Arial"/>
                <w:sz w:val="23"/>
                <w:szCs w:val="23"/>
              </w:rPr>
              <w:t>nem engedélyköteles új építmény elhelyezése vagy meglévő építmény bővítése</w:t>
            </w:r>
          </w:p>
          <w:p w:rsidR="008F5275" w:rsidRDefault="00E3075F" w:rsidP="008F5275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751189472"/>
              </w:sdtPr>
              <w:sdtContent>
                <w:r w:rsidR="008F5275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8F5275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C62397" w:rsidRPr="00C62397">
              <w:rPr>
                <w:rFonts w:ascii="Book Antiqua" w:hAnsi="Book Antiqua" w:cs="Arial"/>
                <w:sz w:val="23"/>
                <w:szCs w:val="23"/>
              </w:rPr>
              <w:t>nem engedélyköteles új építmény elhelyezése vagy meglévő építmény bővítése</w:t>
            </w:r>
          </w:p>
          <w:p w:rsidR="00C62397" w:rsidRDefault="00E3075F" w:rsidP="00C62397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429328500"/>
              </w:sdtPr>
              <w:sdtContent>
                <w:r w:rsidR="00C62397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C62397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C62397" w:rsidRPr="00C62397">
              <w:rPr>
                <w:rFonts w:ascii="Book Antiqua" w:hAnsi="Book Antiqua" w:cs="Arial"/>
                <w:sz w:val="23"/>
                <w:szCs w:val="23"/>
              </w:rPr>
              <w:t>meglévő építmény bontása</w:t>
            </w:r>
          </w:p>
          <w:p w:rsidR="00C62397" w:rsidRDefault="00E3075F" w:rsidP="00C62397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906520750"/>
              </w:sdtPr>
              <w:sdtContent>
                <w:r w:rsidR="00C62397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C62397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C62397" w:rsidRPr="00C62397">
              <w:rPr>
                <w:rFonts w:ascii="Book Antiqua" w:hAnsi="Book Antiqua" w:cs="Arial"/>
                <w:sz w:val="23"/>
                <w:szCs w:val="23"/>
              </w:rPr>
              <w:t>meglévő építmény közterület felé eső homlokzatának 10%-nál nagyobb mértékű eltakarása a kulturális tartalmú reklámok és építési állványok kivételével</w:t>
            </w:r>
          </w:p>
          <w:p w:rsidR="00284A2A" w:rsidRDefault="00E3075F" w:rsidP="00E235CF">
            <w:pPr>
              <w:spacing w:before="60" w:line="276" w:lineRule="auto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473723243"/>
              </w:sdtPr>
              <w:sdtContent>
                <w:r w:rsidR="00695B6B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7F3508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világörökségi területen</w:t>
            </w:r>
          </w:p>
          <w:p w:rsidR="009F73D5" w:rsidRDefault="00E3075F" w:rsidP="00F93582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048416748"/>
              </w:sdtPr>
              <w:sdtContent>
                <w:r w:rsidR="009F73D5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9F73D5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>új épület építése, meglévő épület bővítés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e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>, valamint a meglévő építmény közterületről látható homlokzata legalább 20 százalékának felújítása vagy átalakítása</w:t>
            </w:r>
          </w:p>
          <w:p w:rsidR="009F73D5" w:rsidRDefault="00E3075F" w:rsidP="00F93582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639561949"/>
              </w:sdtPr>
              <w:sdtContent>
                <w:r w:rsidR="009F73D5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9F73D5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>külfejtéses művelésű bányatelek bővítés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e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 xml:space="preserve"> vagy rekultivációj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a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>, tájkép-rehabilitációj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a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>, napelempark vagy napelemes erőmű létesítés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e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>, reklámeszköz külterületen történő elhelyezés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e</w:t>
            </w:r>
          </w:p>
          <w:p w:rsidR="0020503A" w:rsidRDefault="00E3075F" w:rsidP="003A4D3E">
            <w:pPr>
              <w:spacing w:before="60"/>
              <w:ind w:left="317" w:hanging="283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129518577"/>
              </w:sdtPr>
              <w:sdtContent>
                <w:r w:rsidR="00E235CF" w:rsidRPr="00E235CF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F708E" w:rsidRPr="001D333D">
              <w:rPr>
                <w:rFonts w:ascii="Book Antiqua" w:hAnsi="Book Antiqua" w:cs="Arial"/>
                <w:sz w:val="23"/>
                <w:szCs w:val="23"/>
              </w:rPr>
              <w:t xml:space="preserve"> kifogás</w:t>
            </w:r>
            <w:r w:rsidR="003A4D3E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20503A">
              <w:rPr>
                <w:rFonts w:ascii="Book Antiqua" w:hAnsi="Book Antiqua" w:cs="Arial"/>
                <w:sz w:val="23"/>
                <w:szCs w:val="23"/>
              </w:rPr>
              <w:t>(tárgya:…………………………………………</w:t>
            </w:r>
            <w:r w:rsidR="00C77E42">
              <w:rPr>
                <w:rFonts w:ascii="Book Antiqua" w:hAnsi="Book Antiqua" w:cs="Arial"/>
                <w:sz w:val="23"/>
                <w:szCs w:val="23"/>
              </w:rPr>
              <w:t>…..</w:t>
            </w:r>
            <w:r w:rsidR="0020503A">
              <w:rPr>
                <w:rFonts w:ascii="Book Antiqua" w:hAnsi="Book Antiqua" w:cs="Arial"/>
                <w:sz w:val="23"/>
                <w:szCs w:val="23"/>
              </w:rPr>
              <w:t>…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……</w:t>
            </w:r>
            <w:r w:rsidR="003A4D3E">
              <w:rPr>
                <w:rFonts w:ascii="Book Antiqua" w:hAnsi="Book Antiqua" w:cs="Arial"/>
                <w:sz w:val="23"/>
                <w:szCs w:val="23"/>
              </w:rPr>
              <w:t>………….</w:t>
            </w:r>
            <w:r w:rsidR="009D4887">
              <w:rPr>
                <w:rFonts w:ascii="Book Antiqua" w:hAnsi="Book Antiqua" w:cs="Arial"/>
                <w:sz w:val="23"/>
                <w:szCs w:val="23"/>
              </w:rPr>
              <w:br/>
            </w:r>
            <w:r w:rsidR="0020503A">
              <w:rPr>
                <w:rFonts w:ascii="Book Antiqua" w:hAnsi="Book Antiqua" w:cs="Arial"/>
                <w:sz w:val="23"/>
                <w:szCs w:val="23"/>
              </w:rPr>
              <w:t>…………………………………………</w:t>
            </w:r>
            <w:r w:rsidR="00C77E42">
              <w:rPr>
                <w:rFonts w:ascii="Book Antiqua" w:hAnsi="Book Antiqua" w:cs="Arial"/>
                <w:sz w:val="23"/>
                <w:szCs w:val="23"/>
              </w:rPr>
              <w:t>…..</w:t>
            </w:r>
            <w:r w:rsidR="0020503A">
              <w:rPr>
                <w:rFonts w:ascii="Book Antiqua" w:hAnsi="Book Antiqua" w:cs="Arial"/>
                <w:sz w:val="23"/>
                <w:szCs w:val="23"/>
              </w:rPr>
              <w:t>…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…</w:t>
            </w:r>
            <w:r w:rsidR="003A4D3E">
              <w:rPr>
                <w:rFonts w:ascii="Book Antiqua" w:hAnsi="Book Antiqua" w:cs="Arial"/>
                <w:sz w:val="23"/>
                <w:szCs w:val="23"/>
              </w:rPr>
              <w:t>…………………………….</w:t>
            </w:r>
            <w:r w:rsidR="0020503A">
              <w:rPr>
                <w:rFonts w:ascii="Book Antiqua" w:hAnsi="Book Antiqua" w:cs="Arial"/>
                <w:sz w:val="23"/>
                <w:szCs w:val="23"/>
              </w:rPr>
              <w:t>)</w:t>
            </w:r>
          </w:p>
          <w:p w:rsidR="00E235CF" w:rsidRDefault="00E3075F" w:rsidP="00C77E42">
            <w:pPr>
              <w:spacing w:before="60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373824035"/>
              </w:sdtPr>
              <w:sdtContent>
                <w:r w:rsidR="00E235CF" w:rsidRPr="00E235CF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E235CF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E235CF">
              <w:rPr>
                <w:rFonts w:ascii="Book Antiqua" w:hAnsi="Book Antiqua" w:cs="Arial"/>
                <w:sz w:val="23"/>
                <w:szCs w:val="23"/>
              </w:rPr>
              <w:t>helyi építészeti tervanácstól átvett feladat esetén a véleményezés tárgya:………………………………………</w:t>
            </w:r>
            <w:r w:rsidR="00C77E42">
              <w:rPr>
                <w:rFonts w:ascii="Book Antiqua" w:hAnsi="Book Antiqua" w:cs="Arial"/>
                <w:sz w:val="23"/>
                <w:szCs w:val="23"/>
              </w:rPr>
              <w:t>…..</w:t>
            </w:r>
            <w:r w:rsidR="00E235CF">
              <w:rPr>
                <w:rFonts w:ascii="Book Antiqua" w:hAnsi="Book Antiqua" w:cs="Arial"/>
                <w:sz w:val="23"/>
                <w:szCs w:val="23"/>
              </w:rPr>
              <w:t>…</w:t>
            </w:r>
            <w:r w:rsidR="00D52F23">
              <w:rPr>
                <w:rFonts w:ascii="Book Antiqua" w:hAnsi="Book Antiqua" w:cs="Arial"/>
                <w:sz w:val="23"/>
                <w:szCs w:val="23"/>
              </w:rPr>
              <w:t>……………………………</w:t>
            </w:r>
            <w:r w:rsidR="00D52F23">
              <w:rPr>
                <w:rFonts w:ascii="Book Antiqua" w:hAnsi="Book Antiqua" w:cs="Arial"/>
                <w:sz w:val="23"/>
                <w:szCs w:val="23"/>
              </w:rPr>
              <w:br/>
            </w:r>
            <w:r w:rsidR="00E235CF">
              <w:rPr>
                <w:rFonts w:ascii="Book Antiqua" w:hAnsi="Book Antiqua" w:cs="Arial"/>
                <w:sz w:val="23"/>
                <w:szCs w:val="23"/>
              </w:rPr>
              <w:t>…………………………………………………………………</w:t>
            </w:r>
            <w:r w:rsidR="00C77E42">
              <w:rPr>
                <w:rFonts w:ascii="Book Antiqua" w:hAnsi="Book Antiqua" w:cs="Arial"/>
                <w:sz w:val="23"/>
                <w:szCs w:val="23"/>
              </w:rPr>
              <w:t>…..</w:t>
            </w:r>
            <w:r w:rsidR="00E235CF">
              <w:rPr>
                <w:rFonts w:ascii="Book Antiqua" w:hAnsi="Book Antiqua" w:cs="Arial"/>
                <w:sz w:val="23"/>
                <w:szCs w:val="23"/>
              </w:rPr>
              <w:t>……</w:t>
            </w:r>
            <w:r w:rsidR="00D52F23">
              <w:rPr>
                <w:rFonts w:ascii="Book Antiqua" w:hAnsi="Book Antiqua" w:cs="Arial"/>
                <w:sz w:val="23"/>
                <w:szCs w:val="23"/>
              </w:rPr>
              <w:t>……</w:t>
            </w:r>
          </w:p>
          <w:p w:rsidR="00C843C0" w:rsidRDefault="00E3075F" w:rsidP="00C77E42">
            <w:pPr>
              <w:spacing w:before="60"/>
              <w:ind w:left="317" w:hanging="283"/>
              <w:jc w:val="both"/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A6A6A6" w:themeColor="background1" w:themeShade="A6"/>
                  <w:sz w:val="23"/>
                  <w:szCs w:val="23"/>
                </w:rPr>
                <w:id w:val="-1290047591"/>
              </w:sdtPr>
              <w:sdtContent>
                <w:r w:rsidR="008529FC" w:rsidRPr="008529FC">
                  <w:rPr>
                    <w:rFonts w:ascii="Segoe UI Symbol" w:hAnsi="Segoe UI Symbol" w:cs="Segoe UI Symbol"/>
                    <w:color w:val="A6A6A6" w:themeColor="background1" w:themeShade="A6"/>
                    <w:sz w:val="23"/>
                    <w:szCs w:val="23"/>
                  </w:rPr>
                  <w:t>☐</w:t>
                </w:r>
              </w:sdtContent>
            </w:sdt>
            <w:r w:rsidR="008529FC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8529FC" w:rsidRPr="008529FC"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>egyedi eltérés tárgya</w:t>
            </w:r>
            <w:r w:rsidR="008529FC"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 xml:space="preserve"> (2025. 01. 01-től)</w:t>
            </w:r>
            <w:r w:rsidR="00C843C0"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 xml:space="preserve"> …………………………………….</w:t>
            </w:r>
          </w:p>
          <w:p w:rsidR="008529FC" w:rsidRPr="001D333D" w:rsidRDefault="00C843C0" w:rsidP="00C77E42">
            <w:pPr>
              <w:spacing w:before="60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ascii="Segoe UI Symbol" w:hAnsi="Segoe UI Symbol" w:cs="Segoe UI Symbol"/>
                <w:color w:val="A6A6A6" w:themeColor="background1" w:themeShade="A6"/>
                <w:sz w:val="23"/>
                <w:szCs w:val="23"/>
              </w:rPr>
              <w:t>……………………………………………………………………………………………………………………</w:t>
            </w:r>
          </w:p>
        </w:tc>
      </w:tr>
      <w:tr w:rsidR="00D52F23" w:rsidRPr="001D333D" w:rsidTr="003A4D3E">
        <w:tc>
          <w:tcPr>
            <w:tcW w:w="1943" w:type="dxa"/>
          </w:tcPr>
          <w:p w:rsidR="001249AC" w:rsidRPr="001D333D" w:rsidRDefault="001249AC" w:rsidP="00F93582">
            <w:pPr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lastRenderedPageBreak/>
              <w:t>A véleményezés szempontjából jelentős egyéb körülmény:</w:t>
            </w:r>
          </w:p>
        </w:tc>
        <w:tc>
          <w:tcPr>
            <w:tcW w:w="7839" w:type="dxa"/>
            <w:gridSpan w:val="2"/>
          </w:tcPr>
          <w:p w:rsidR="003E26C9" w:rsidRDefault="00E3075F" w:rsidP="00F93582">
            <w:pPr>
              <w:shd w:val="clear" w:color="auto" w:fill="FFFFFF" w:themeFill="background1"/>
              <w:ind w:left="389" w:hanging="283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  <w:shd w:val="clear" w:color="auto" w:fill="FFFFFF" w:themeFill="background1"/>
                </w:rPr>
                <w:id w:val="-941304461"/>
              </w:sdtPr>
              <w:sdtContent>
                <w:r w:rsidR="003E26C9" w:rsidRPr="003D6CFE">
                  <w:rPr>
                    <w:rFonts w:ascii="MS Gothic" w:eastAsia="MS Gothic" w:hAnsi="MS Gothic" w:cs="Arial" w:hint="eastAsia"/>
                    <w:sz w:val="23"/>
                    <w:szCs w:val="23"/>
                    <w:shd w:val="clear" w:color="auto" w:fill="FFFFFF" w:themeFill="background1"/>
                  </w:rPr>
                  <w:t>☐</w:t>
                </w:r>
              </w:sdtContent>
            </w:sdt>
            <w:r w:rsidR="003E26C9" w:rsidRPr="003D6CFE">
              <w:rPr>
                <w:rFonts w:ascii="Book Antiqua" w:hAnsi="Book Antiqua" w:cs="Arial"/>
                <w:sz w:val="23"/>
                <w:szCs w:val="23"/>
                <w:shd w:val="clear" w:color="auto" w:fill="FFFFFF" w:themeFill="background1"/>
              </w:rPr>
              <w:t xml:space="preserve"> </w:t>
            </w:r>
            <w:r w:rsidR="00F93582">
              <w:rPr>
                <w:rFonts w:ascii="Book Antiqua" w:hAnsi="Book Antiqua" w:cs="Arial"/>
                <w:sz w:val="23"/>
                <w:szCs w:val="23"/>
                <w:shd w:val="clear" w:color="auto" w:fill="FFFFFF" w:themeFill="background1"/>
              </w:rPr>
              <w:t>nemzeti emlék</w:t>
            </w:r>
            <w:r w:rsidR="00A07E6C">
              <w:rPr>
                <w:rFonts w:ascii="Book Antiqua" w:hAnsi="Book Antiqua" w:cs="Arial"/>
                <w:sz w:val="23"/>
                <w:szCs w:val="23"/>
                <w:shd w:val="clear" w:color="auto" w:fill="FFFFFF" w:themeFill="background1"/>
              </w:rPr>
              <w:t xml:space="preserve"> </w:t>
            </w:r>
          </w:p>
          <w:p w:rsidR="002F64A8" w:rsidRPr="003D6CFE" w:rsidRDefault="00E3075F" w:rsidP="00F93582">
            <w:pPr>
              <w:ind w:left="389" w:hanging="283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464933912"/>
              </w:sdtPr>
              <w:sdtContent>
                <w:r w:rsidR="002F64A8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2F64A8" w:rsidRPr="00A00238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2F64A8">
              <w:rPr>
                <w:rFonts w:ascii="Book Antiqua" w:hAnsi="Book Antiqua" w:cs="Arial"/>
                <w:sz w:val="23"/>
                <w:szCs w:val="23"/>
              </w:rPr>
              <w:t xml:space="preserve">helyi </w:t>
            </w:r>
            <w:r w:rsidR="00F93582">
              <w:rPr>
                <w:rFonts w:ascii="Book Antiqua" w:hAnsi="Book Antiqua" w:cs="Arial"/>
                <w:sz w:val="23"/>
                <w:szCs w:val="23"/>
              </w:rPr>
              <w:t>emlék</w:t>
            </w:r>
          </w:p>
          <w:p w:rsidR="003D6CFE" w:rsidRPr="003942E8" w:rsidRDefault="00E3075F" w:rsidP="00F93582">
            <w:pPr>
              <w:ind w:left="389" w:hanging="283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2031480094"/>
              </w:sdtPr>
              <w:sdtContent>
                <w:r w:rsidR="00A00238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3D6CFE" w:rsidRPr="00A00238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A00238" w:rsidRPr="00A00238">
              <w:rPr>
                <w:rFonts w:ascii="Book Antiqua" w:hAnsi="Book Antiqua" w:cs="Arial"/>
                <w:sz w:val="23"/>
                <w:szCs w:val="23"/>
              </w:rPr>
              <w:t>világörökség</w:t>
            </w:r>
            <w:r w:rsidR="00E235CF">
              <w:rPr>
                <w:rFonts w:ascii="Book Antiqua" w:hAnsi="Book Antiqua" w:cs="Arial"/>
                <w:sz w:val="23"/>
                <w:szCs w:val="23"/>
              </w:rPr>
              <w:t>i terület</w:t>
            </w:r>
          </w:p>
          <w:p w:rsidR="00721657" w:rsidRPr="00E140D3" w:rsidRDefault="00E3075F" w:rsidP="00F93582">
            <w:pPr>
              <w:ind w:left="389" w:hanging="283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195684578"/>
              </w:sdtPr>
              <w:sdtContent>
                <w:r w:rsidR="003D6CFE" w:rsidRPr="00E140D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300D59" w:rsidRPr="00E140D3">
              <w:rPr>
                <w:rFonts w:ascii="Book Antiqua" w:hAnsi="Book Antiqua" w:cs="Arial"/>
                <w:sz w:val="23"/>
                <w:szCs w:val="23"/>
              </w:rPr>
              <w:t xml:space="preserve"> természetvédelmi érintettség</w:t>
            </w:r>
          </w:p>
          <w:p w:rsidR="00721657" w:rsidRPr="00E140D3" w:rsidRDefault="00E3075F" w:rsidP="00D52F23">
            <w:pPr>
              <w:ind w:left="991" w:hanging="425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863660735"/>
              </w:sdtPr>
              <w:sdtContent>
                <w:r w:rsidR="00721657" w:rsidRPr="00E140D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721657" w:rsidRPr="00E140D3">
              <w:rPr>
                <w:rFonts w:ascii="Book Antiqua" w:hAnsi="Book Antiqua" w:cs="Arial"/>
                <w:sz w:val="23"/>
                <w:szCs w:val="23"/>
              </w:rPr>
              <w:t xml:space="preserve"> védett természeti terület</w:t>
            </w:r>
            <w:r w:rsidR="003D6CFE" w:rsidRPr="00E140D3">
              <w:rPr>
                <w:rFonts w:ascii="Book Antiqua" w:hAnsi="Book Antiqua" w:cs="Arial"/>
                <w:sz w:val="23"/>
                <w:szCs w:val="23"/>
              </w:rPr>
              <w:t xml:space="preserve"> (</w:t>
            </w:r>
            <w:r w:rsidR="00050476" w:rsidRPr="00E140D3">
              <w:rPr>
                <w:rFonts w:ascii="Book Antiqua" w:hAnsi="Book Antiqua" w:cs="Arial"/>
                <w:sz w:val="23"/>
                <w:szCs w:val="23"/>
              </w:rPr>
              <w:t xml:space="preserve">védett vagy fokozottan védett és </w:t>
            </w:r>
            <w:r w:rsidR="003D6CFE" w:rsidRPr="00E140D3">
              <w:rPr>
                <w:rFonts w:ascii="Book Antiqua" w:hAnsi="Book Antiqua" w:cs="Arial"/>
                <w:sz w:val="23"/>
                <w:szCs w:val="23"/>
              </w:rPr>
              <w:t>országos vagy helyi)</w:t>
            </w:r>
          </w:p>
          <w:p w:rsidR="00721657" w:rsidRPr="00E140D3" w:rsidRDefault="00E3075F" w:rsidP="00F93582">
            <w:pPr>
              <w:ind w:left="991" w:hanging="425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2031943653"/>
              </w:sdtPr>
              <w:sdtContent>
                <w:r w:rsidR="00E235CF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721657" w:rsidRPr="00E140D3">
              <w:rPr>
                <w:rFonts w:ascii="Book Antiqua" w:hAnsi="Book Antiqua" w:cs="Arial"/>
                <w:sz w:val="23"/>
                <w:szCs w:val="23"/>
              </w:rPr>
              <w:t xml:space="preserve"> N</w:t>
            </w:r>
            <w:r w:rsidR="003D6CFE" w:rsidRPr="00E140D3">
              <w:rPr>
                <w:rFonts w:ascii="Book Antiqua" w:hAnsi="Book Antiqua" w:cs="Arial"/>
                <w:sz w:val="23"/>
                <w:szCs w:val="23"/>
              </w:rPr>
              <w:t>ATURA</w:t>
            </w:r>
            <w:r w:rsidR="00721657" w:rsidRPr="00E140D3">
              <w:rPr>
                <w:rFonts w:ascii="Book Antiqua" w:hAnsi="Book Antiqua" w:cs="Arial"/>
                <w:sz w:val="23"/>
                <w:szCs w:val="23"/>
              </w:rPr>
              <w:t>2000 terület</w:t>
            </w:r>
          </w:p>
          <w:p w:rsidR="003D6CFE" w:rsidRPr="00E140D3" w:rsidRDefault="00E3075F" w:rsidP="00F93582">
            <w:pPr>
              <w:ind w:left="991" w:hanging="425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466289203"/>
              </w:sdtPr>
              <w:sdtContent>
                <w:r w:rsidR="00E235CF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721657" w:rsidRPr="00E140D3">
              <w:rPr>
                <w:rFonts w:ascii="Book Antiqua" w:hAnsi="Book Antiqua" w:cs="Arial"/>
                <w:sz w:val="23"/>
                <w:szCs w:val="23"/>
              </w:rPr>
              <w:t xml:space="preserve"> országos ökológiai hálózat része</w:t>
            </w:r>
          </w:p>
          <w:p w:rsidR="00076B93" w:rsidRPr="00E140D3" w:rsidRDefault="00E3075F" w:rsidP="00F93582">
            <w:pPr>
              <w:ind w:left="991" w:hanging="425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602183983"/>
              </w:sdtPr>
              <w:sdtContent>
                <w:r w:rsidR="003D6CFE" w:rsidRPr="00E140D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3D6CFE" w:rsidRPr="00E140D3">
              <w:rPr>
                <w:rFonts w:ascii="Book Antiqua" w:hAnsi="Book Antiqua" w:cs="Arial"/>
                <w:sz w:val="23"/>
                <w:szCs w:val="23"/>
              </w:rPr>
              <w:t xml:space="preserve"> tájképvédelmi terület övezete által érintett</w:t>
            </w:r>
          </w:p>
        </w:tc>
      </w:tr>
    </w:tbl>
    <w:p w:rsidR="001B7817" w:rsidRPr="001D333D" w:rsidRDefault="00284A2A" w:rsidP="007C1097">
      <w:pPr>
        <w:spacing w:before="120" w:line="276" w:lineRule="auto"/>
        <w:jc w:val="both"/>
        <w:rPr>
          <w:rFonts w:ascii="Book Antiqua" w:hAnsi="Book Antiqua" w:cs="Arial"/>
          <w:b/>
          <w:sz w:val="23"/>
          <w:szCs w:val="23"/>
        </w:rPr>
      </w:pPr>
      <w:r w:rsidRPr="001D333D">
        <w:rPr>
          <w:rFonts w:ascii="Book Antiqua" w:hAnsi="Book Antiqua" w:cs="Arial"/>
          <w:b/>
          <w:sz w:val="23"/>
          <w:szCs w:val="23"/>
        </w:rPr>
        <w:t>Tervező:</w:t>
      </w:r>
    </w:p>
    <w:tbl>
      <w:tblPr>
        <w:tblStyle w:val="Rcsostblzat"/>
        <w:tblW w:w="0" w:type="auto"/>
        <w:tblInd w:w="-34" w:type="dxa"/>
        <w:tblLook w:val="04A0"/>
      </w:tblPr>
      <w:tblGrid>
        <w:gridCol w:w="2581"/>
        <w:gridCol w:w="6917"/>
      </w:tblGrid>
      <w:tr w:rsidR="00F2305D" w:rsidRPr="001D333D" w:rsidTr="005723AB">
        <w:tc>
          <w:tcPr>
            <w:tcW w:w="2581" w:type="dxa"/>
          </w:tcPr>
          <w:p w:rsidR="00284A2A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*Neve:</w:t>
            </w:r>
          </w:p>
        </w:tc>
        <w:tc>
          <w:tcPr>
            <w:tcW w:w="6917" w:type="dxa"/>
          </w:tcPr>
          <w:p w:rsidR="00284A2A" w:rsidRPr="001D333D" w:rsidRDefault="00284A2A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5723AB">
        <w:tc>
          <w:tcPr>
            <w:tcW w:w="2581" w:type="dxa"/>
          </w:tcPr>
          <w:p w:rsidR="003D4FAE" w:rsidRPr="001D333D" w:rsidRDefault="003D4FAE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Tervezőiroda neve:</w:t>
            </w:r>
          </w:p>
        </w:tc>
        <w:tc>
          <w:tcPr>
            <w:tcW w:w="6917" w:type="dxa"/>
          </w:tcPr>
          <w:p w:rsidR="003D4FAE" w:rsidRPr="001D333D" w:rsidRDefault="003D4FAE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5723AB">
        <w:tc>
          <w:tcPr>
            <w:tcW w:w="2581" w:type="dxa"/>
          </w:tcPr>
          <w:p w:rsidR="00284A2A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*Címe:</w:t>
            </w:r>
          </w:p>
        </w:tc>
        <w:tc>
          <w:tcPr>
            <w:tcW w:w="6917" w:type="dxa"/>
          </w:tcPr>
          <w:p w:rsidR="00284A2A" w:rsidRPr="001D333D" w:rsidRDefault="00284A2A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5723AB">
        <w:tc>
          <w:tcPr>
            <w:tcW w:w="2581" w:type="dxa"/>
          </w:tcPr>
          <w:p w:rsidR="00284A2A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*Telefonszáma:</w:t>
            </w:r>
          </w:p>
        </w:tc>
        <w:tc>
          <w:tcPr>
            <w:tcW w:w="6917" w:type="dxa"/>
          </w:tcPr>
          <w:p w:rsidR="00284A2A" w:rsidRPr="001D333D" w:rsidRDefault="00284A2A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5723AB">
        <w:tc>
          <w:tcPr>
            <w:tcW w:w="2581" w:type="dxa"/>
          </w:tcPr>
          <w:p w:rsidR="009E7A17" w:rsidRPr="001D333D" w:rsidRDefault="009E7A17" w:rsidP="00D617A5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*E-mail címe:</w:t>
            </w:r>
          </w:p>
        </w:tc>
        <w:tc>
          <w:tcPr>
            <w:tcW w:w="6917" w:type="dxa"/>
          </w:tcPr>
          <w:p w:rsidR="009E7A17" w:rsidRPr="001D333D" w:rsidRDefault="009E7A17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5723AB">
        <w:tc>
          <w:tcPr>
            <w:tcW w:w="2581" w:type="dxa"/>
          </w:tcPr>
          <w:p w:rsidR="00284A2A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*Jogosultság</w:t>
            </w:r>
            <w:r w:rsidR="003D4FAE" w:rsidRPr="001D333D">
              <w:rPr>
                <w:rFonts w:ascii="Book Antiqua" w:hAnsi="Book Antiqua" w:cs="Arial"/>
                <w:sz w:val="23"/>
                <w:szCs w:val="23"/>
              </w:rPr>
              <w:t xml:space="preserve"> szám</w:t>
            </w:r>
            <w:r w:rsidRPr="001D333D">
              <w:rPr>
                <w:rFonts w:ascii="Book Antiqua" w:hAnsi="Book Antiqua" w:cs="Arial"/>
                <w:sz w:val="23"/>
                <w:szCs w:val="23"/>
              </w:rPr>
              <w:t>a:</w:t>
            </w:r>
          </w:p>
        </w:tc>
        <w:tc>
          <w:tcPr>
            <w:tcW w:w="6917" w:type="dxa"/>
          </w:tcPr>
          <w:p w:rsidR="00284A2A" w:rsidRPr="001D333D" w:rsidRDefault="00284A2A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</w:tbl>
    <w:p w:rsidR="00802AA4" w:rsidRDefault="00802AA4">
      <w:pPr>
        <w:rPr>
          <w:rFonts w:ascii="Book Antiqua" w:hAnsi="Book Antiqua" w:cs="Arial"/>
          <w:b/>
          <w:sz w:val="23"/>
          <w:szCs w:val="23"/>
        </w:rPr>
      </w:pPr>
      <w:r>
        <w:rPr>
          <w:rFonts w:ascii="Book Antiqua" w:hAnsi="Book Antiqua" w:cs="Arial"/>
          <w:b/>
          <w:sz w:val="23"/>
          <w:szCs w:val="23"/>
        </w:rPr>
        <w:br w:type="page"/>
      </w:r>
    </w:p>
    <w:p w:rsidR="001B7817" w:rsidRPr="001D333D" w:rsidRDefault="008D3F96" w:rsidP="007C1097">
      <w:pPr>
        <w:spacing w:before="120" w:line="276" w:lineRule="auto"/>
        <w:jc w:val="both"/>
        <w:rPr>
          <w:rFonts w:ascii="Book Antiqua" w:hAnsi="Book Antiqua" w:cs="Arial"/>
          <w:b/>
          <w:sz w:val="23"/>
          <w:szCs w:val="23"/>
        </w:rPr>
      </w:pPr>
      <w:r w:rsidRPr="001D333D">
        <w:rPr>
          <w:rFonts w:ascii="Book Antiqua" w:hAnsi="Book Antiqua" w:cs="Arial"/>
          <w:b/>
          <w:sz w:val="23"/>
          <w:szCs w:val="23"/>
        </w:rPr>
        <w:lastRenderedPageBreak/>
        <w:t>A terv benyújtója:</w:t>
      </w:r>
    </w:p>
    <w:tbl>
      <w:tblPr>
        <w:tblStyle w:val="Rcsostblzat"/>
        <w:tblW w:w="0" w:type="auto"/>
        <w:tblLook w:val="04A0"/>
      </w:tblPr>
      <w:tblGrid>
        <w:gridCol w:w="2547"/>
        <w:gridCol w:w="6891"/>
      </w:tblGrid>
      <w:tr w:rsidR="00F2305D" w:rsidRPr="001D333D" w:rsidTr="00F93582">
        <w:tc>
          <w:tcPr>
            <w:tcW w:w="2547" w:type="dxa"/>
          </w:tcPr>
          <w:p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*Neve:</w:t>
            </w:r>
          </w:p>
        </w:tc>
        <w:tc>
          <w:tcPr>
            <w:tcW w:w="6891" w:type="dxa"/>
          </w:tcPr>
          <w:p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F93582">
        <w:tc>
          <w:tcPr>
            <w:tcW w:w="2547" w:type="dxa"/>
          </w:tcPr>
          <w:p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*Címe:</w:t>
            </w:r>
          </w:p>
        </w:tc>
        <w:tc>
          <w:tcPr>
            <w:tcW w:w="6891" w:type="dxa"/>
          </w:tcPr>
          <w:p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F93582">
        <w:tc>
          <w:tcPr>
            <w:tcW w:w="2547" w:type="dxa"/>
          </w:tcPr>
          <w:p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*Telefonszáma:</w:t>
            </w:r>
          </w:p>
        </w:tc>
        <w:tc>
          <w:tcPr>
            <w:tcW w:w="6891" w:type="dxa"/>
          </w:tcPr>
          <w:p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F93582">
        <w:tc>
          <w:tcPr>
            <w:tcW w:w="2547" w:type="dxa"/>
          </w:tcPr>
          <w:p w:rsidR="009E7A17" w:rsidRPr="001D333D" w:rsidRDefault="009E7A17" w:rsidP="009E7A1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*E-mail címe:</w:t>
            </w:r>
          </w:p>
        </w:tc>
        <w:tc>
          <w:tcPr>
            <w:tcW w:w="6891" w:type="dxa"/>
          </w:tcPr>
          <w:p w:rsidR="009E7A17" w:rsidRPr="001D333D" w:rsidRDefault="009E7A17" w:rsidP="009E7A1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F93582">
        <w:tc>
          <w:tcPr>
            <w:tcW w:w="2547" w:type="dxa"/>
          </w:tcPr>
          <w:p w:rsidR="00DA4817" w:rsidRPr="001D333D" w:rsidRDefault="009E7A17" w:rsidP="009E7A1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</w:t>
            </w:r>
            <w:r w:rsidR="00AC6E7D" w:rsidRPr="001D333D">
              <w:rPr>
                <w:rFonts w:ascii="Book Antiqua" w:hAnsi="Book Antiqua" w:cs="Arial"/>
                <w:sz w:val="23"/>
                <w:szCs w:val="23"/>
              </w:rPr>
              <w:t>Benyújtó személye:</w:t>
            </w:r>
          </w:p>
          <w:p w:rsidR="009E7A17" w:rsidRPr="001D333D" w:rsidRDefault="009E7A17" w:rsidP="00DA4817">
            <w:pPr>
              <w:jc w:val="right"/>
              <w:rPr>
                <w:rFonts w:ascii="Book Antiqua" w:hAnsi="Book Antiqua" w:cs="Arial"/>
                <w:sz w:val="23"/>
                <w:szCs w:val="23"/>
              </w:rPr>
            </w:pPr>
          </w:p>
        </w:tc>
        <w:tc>
          <w:tcPr>
            <w:tcW w:w="6891" w:type="dxa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8"/>
              <w:gridCol w:w="3008"/>
            </w:tblGrid>
            <w:tr w:rsidR="00F2305D" w:rsidRPr="001D333D" w:rsidTr="00836E22">
              <w:tc>
                <w:tcPr>
                  <w:tcW w:w="3008" w:type="dxa"/>
                </w:tcPr>
                <w:p w:rsidR="00825007" w:rsidRPr="001D333D" w:rsidRDefault="00E3075F" w:rsidP="00F93582">
                  <w:pPr>
                    <w:ind w:hanging="6"/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  <w:sdt>
                    <w:sdtPr>
                      <w:rPr>
                        <w:rFonts w:ascii="Book Antiqua" w:hAnsi="Book Antiqua" w:cs="Arial"/>
                        <w:sz w:val="23"/>
                        <w:szCs w:val="23"/>
                      </w:rPr>
                      <w:id w:val="595606699"/>
                    </w:sdtPr>
                    <w:sdtContent>
                      <w:r w:rsidR="004D554E" w:rsidRPr="001D333D">
                        <w:rPr>
                          <w:rFonts w:ascii="MS Gothic" w:eastAsia="MS Gothic" w:hAnsi="MS Gothic" w:cs="MS Gothic" w:hint="eastAsia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4D554E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 xml:space="preserve"> </w:t>
                  </w:r>
                  <w:r w:rsidR="0022691A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>tervező</w:t>
                  </w:r>
                </w:p>
              </w:tc>
              <w:tc>
                <w:tcPr>
                  <w:tcW w:w="3008" w:type="dxa"/>
                </w:tcPr>
                <w:p w:rsidR="00825007" w:rsidRPr="001D333D" w:rsidRDefault="00E3075F" w:rsidP="00F93582">
                  <w:pPr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  <w:sdt>
                    <w:sdtPr>
                      <w:rPr>
                        <w:rFonts w:ascii="Book Antiqua" w:hAnsi="Book Antiqua" w:cs="Arial"/>
                        <w:sz w:val="23"/>
                        <w:szCs w:val="23"/>
                      </w:rPr>
                      <w:id w:val="-1570955853"/>
                    </w:sdtPr>
                    <w:sdtContent>
                      <w:r w:rsidR="004D554E" w:rsidRPr="001D333D">
                        <w:rPr>
                          <w:rFonts w:ascii="MS Gothic" w:eastAsia="MS Gothic" w:hAnsi="MS Gothic" w:cs="MS Gothic" w:hint="eastAsia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4D554E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 xml:space="preserve"> </w:t>
                  </w:r>
                  <w:r w:rsidR="00C55ACC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>építtető</w:t>
                  </w:r>
                </w:p>
              </w:tc>
            </w:tr>
            <w:tr w:rsidR="00F2305D" w:rsidRPr="001D333D" w:rsidTr="00836E22">
              <w:tc>
                <w:tcPr>
                  <w:tcW w:w="3008" w:type="dxa"/>
                </w:tcPr>
                <w:p w:rsidR="00825007" w:rsidRPr="001D333D" w:rsidRDefault="00E3075F" w:rsidP="00F93582">
                  <w:pPr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  <w:sdt>
                    <w:sdtPr>
                      <w:rPr>
                        <w:rFonts w:ascii="Book Antiqua" w:hAnsi="Book Antiqua" w:cs="Arial"/>
                        <w:sz w:val="23"/>
                        <w:szCs w:val="23"/>
                      </w:rPr>
                      <w:id w:val="551891155"/>
                    </w:sdtPr>
                    <w:sdtContent>
                      <w:r w:rsidR="00836E22" w:rsidRPr="001D333D">
                        <w:rPr>
                          <w:rFonts w:ascii="MS Gothic" w:eastAsia="MS Gothic" w:hAnsi="MS Gothic" w:cs="MS Gothic" w:hint="eastAsia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4D554E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 xml:space="preserve"> </w:t>
                  </w:r>
                  <w:r w:rsidR="00C55ACC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>egyéb:</w:t>
                  </w:r>
                  <w:r w:rsidR="004D554E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 xml:space="preserve"> </w:t>
                  </w:r>
                  <w:r w:rsidR="00C55ACC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>…………….</w:t>
                  </w:r>
                </w:p>
              </w:tc>
              <w:tc>
                <w:tcPr>
                  <w:tcW w:w="3008" w:type="dxa"/>
                </w:tcPr>
                <w:p w:rsidR="00825007" w:rsidRPr="001D333D" w:rsidRDefault="00825007" w:rsidP="00F93582">
                  <w:pPr>
                    <w:ind w:firstLine="386"/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</w:p>
              </w:tc>
            </w:tr>
          </w:tbl>
          <w:p w:rsidR="009E7A17" w:rsidRPr="001D333D" w:rsidRDefault="009E7A17" w:rsidP="0022691A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</w:tbl>
    <w:p w:rsidR="00077E13" w:rsidRPr="001D333D" w:rsidRDefault="00077E13" w:rsidP="007C1097">
      <w:pPr>
        <w:spacing w:before="120" w:line="276" w:lineRule="auto"/>
        <w:jc w:val="both"/>
        <w:rPr>
          <w:rFonts w:ascii="Book Antiqua" w:hAnsi="Book Antiqua" w:cs="Arial"/>
          <w:b/>
          <w:sz w:val="23"/>
          <w:szCs w:val="23"/>
        </w:rPr>
      </w:pPr>
      <w:r w:rsidRPr="001D333D">
        <w:rPr>
          <w:rFonts w:ascii="Book Antiqua" w:hAnsi="Book Antiqua" w:cs="Arial"/>
          <w:b/>
          <w:sz w:val="23"/>
          <w:szCs w:val="23"/>
        </w:rPr>
        <w:t xml:space="preserve">Építtető </w:t>
      </w:r>
      <w:r w:rsidRPr="001D333D">
        <w:rPr>
          <w:rFonts w:ascii="Book Antiqua" w:hAnsi="Book Antiqua" w:cs="Arial"/>
          <w:sz w:val="23"/>
          <w:szCs w:val="23"/>
        </w:rPr>
        <w:t>(ha nem azonos a terv benyújtójával)</w:t>
      </w:r>
      <w:r w:rsidRPr="001D333D">
        <w:rPr>
          <w:rFonts w:ascii="Book Antiqua" w:hAnsi="Book Antiqua" w:cs="Arial"/>
          <w:b/>
          <w:sz w:val="23"/>
          <w:szCs w:val="23"/>
        </w:rPr>
        <w:t>:</w:t>
      </w:r>
    </w:p>
    <w:tbl>
      <w:tblPr>
        <w:tblStyle w:val="Rcsostblzat"/>
        <w:tblW w:w="0" w:type="auto"/>
        <w:tblLook w:val="04A0"/>
      </w:tblPr>
      <w:tblGrid>
        <w:gridCol w:w="2547"/>
        <w:gridCol w:w="6891"/>
      </w:tblGrid>
      <w:tr w:rsidR="00F2305D" w:rsidRPr="001D333D" w:rsidTr="007F5124">
        <w:tc>
          <w:tcPr>
            <w:tcW w:w="2547" w:type="dxa"/>
          </w:tcPr>
          <w:p w:rsidR="00077E13" w:rsidRPr="001D333D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*Neve:</w:t>
            </w:r>
          </w:p>
        </w:tc>
        <w:tc>
          <w:tcPr>
            <w:tcW w:w="6891" w:type="dxa"/>
          </w:tcPr>
          <w:p w:rsidR="00077E13" w:rsidRPr="001D333D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7F5124">
        <w:tc>
          <w:tcPr>
            <w:tcW w:w="2547" w:type="dxa"/>
          </w:tcPr>
          <w:p w:rsidR="00077E13" w:rsidRPr="001D333D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*Címe:</w:t>
            </w:r>
          </w:p>
        </w:tc>
        <w:tc>
          <w:tcPr>
            <w:tcW w:w="6891" w:type="dxa"/>
          </w:tcPr>
          <w:p w:rsidR="00077E13" w:rsidRPr="001D333D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7F5124">
        <w:tc>
          <w:tcPr>
            <w:tcW w:w="2547" w:type="dxa"/>
          </w:tcPr>
          <w:p w:rsidR="00077E13" w:rsidRPr="001D333D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*Telefonszáma:</w:t>
            </w:r>
          </w:p>
        </w:tc>
        <w:tc>
          <w:tcPr>
            <w:tcW w:w="6891" w:type="dxa"/>
          </w:tcPr>
          <w:p w:rsidR="00077E13" w:rsidRPr="001D333D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7F5124">
        <w:tc>
          <w:tcPr>
            <w:tcW w:w="2547" w:type="dxa"/>
          </w:tcPr>
          <w:p w:rsidR="009E7A17" w:rsidRPr="001D333D" w:rsidRDefault="009E7A17" w:rsidP="009E7A1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*E-mail címe:</w:t>
            </w:r>
          </w:p>
        </w:tc>
        <w:tc>
          <w:tcPr>
            <w:tcW w:w="6891" w:type="dxa"/>
          </w:tcPr>
          <w:p w:rsidR="009E7A17" w:rsidRPr="001D333D" w:rsidRDefault="009E7A17" w:rsidP="009E7A1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</w:tbl>
    <w:p w:rsidR="00DA4817" w:rsidRPr="001D333D" w:rsidRDefault="001F732D" w:rsidP="00DA4817">
      <w:pPr>
        <w:spacing w:before="120" w:line="276" w:lineRule="auto"/>
        <w:jc w:val="both"/>
        <w:rPr>
          <w:rFonts w:ascii="Book Antiqua" w:hAnsi="Book Antiqua" w:cs="Arial"/>
          <w:b/>
          <w:sz w:val="23"/>
          <w:szCs w:val="23"/>
        </w:rPr>
      </w:pPr>
      <w:r>
        <w:rPr>
          <w:rFonts w:ascii="Book Antiqua" w:hAnsi="Book Antiqua" w:cs="Arial"/>
          <w:b/>
          <w:sz w:val="23"/>
          <w:szCs w:val="23"/>
        </w:rPr>
        <w:t xml:space="preserve">Helyi </w:t>
      </w:r>
      <w:r w:rsidR="00DA4817" w:rsidRPr="001D333D">
        <w:rPr>
          <w:rFonts w:ascii="Book Antiqua" w:hAnsi="Book Antiqua" w:cs="Arial"/>
          <w:b/>
          <w:sz w:val="23"/>
          <w:szCs w:val="23"/>
        </w:rPr>
        <w:t>főépítész:</w:t>
      </w:r>
    </w:p>
    <w:tbl>
      <w:tblPr>
        <w:tblStyle w:val="Rcsostblzat"/>
        <w:tblW w:w="0" w:type="auto"/>
        <w:tblLook w:val="04A0"/>
      </w:tblPr>
      <w:tblGrid>
        <w:gridCol w:w="2547"/>
        <w:gridCol w:w="3445"/>
        <w:gridCol w:w="3446"/>
      </w:tblGrid>
      <w:tr w:rsidR="00F2305D" w:rsidRPr="001D333D" w:rsidTr="007F5124">
        <w:tc>
          <w:tcPr>
            <w:tcW w:w="2547" w:type="dxa"/>
          </w:tcPr>
          <w:p w:rsidR="00DA4817" w:rsidRPr="001D333D" w:rsidRDefault="00DA4817" w:rsidP="009F4D70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*Neve:</w:t>
            </w:r>
          </w:p>
        </w:tc>
        <w:tc>
          <w:tcPr>
            <w:tcW w:w="6891" w:type="dxa"/>
            <w:gridSpan w:val="2"/>
          </w:tcPr>
          <w:p w:rsidR="00DA4817" w:rsidRPr="001D333D" w:rsidRDefault="00DA4817" w:rsidP="009F4D70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7F5124">
        <w:tc>
          <w:tcPr>
            <w:tcW w:w="2547" w:type="dxa"/>
          </w:tcPr>
          <w:p w:rsidR="00DA4817" w:rsidRPr="001D333D" w:rsidRDefault="00DA4817" w:rsidP="009F4D70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*Telefonszáma:</w:t>
            </w:r>
          </w:p>
        </w:tc>
        <w:tc>
          <w:tcPr>
            <w:tcW w:w="6891" w:type="dxa"/>
            <w:gridSpan w:val="2"/>
          </w:tcPr>
          <w:p w:rsidR="00DA4817" w:rsidRPr="001D333D" w:rsidRDefault="00DA4817" w:rsidP="009F4D70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:rsidTr="005723AB">
        <w:tc>
          <w:tcPr>
            <w:tcW w:w="2547" w:type="dxa"/>
          </w:tcPr>
          <w:p w:rsidR="00DA4817" w:rsidRPr="001D333D" w:rsidRDefault="00DA4817" w:rsidP="009F4D70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*E-mail címe:</w:t>
            </w:r>
          </w:p>
        </w:tc>
        <w:tc>
          <w:tcPr>
            <w:tcW w:w="6891" w:type="dxa"/>
            <w:gridSpan w:val="2"/>
            <w:tcBorders>
              <w:bottom w:val="single" w:sz="4" w:space="0" w:color="000000"/>
            </w:tcBorders>
          </w:tcPr>
          <w:p w:rsidR="00DA4817" w:rsidRPr="001D333D" w:rsidRDefault="00DA4817" w:rsidP="009F4D70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5723AB" w:rsidRPr="001D333D" w:rsidTr="005723AB">
        <w:tc>
          <w:tcPr>
            <w:tcW w:w="2547" w:type="dxa"/>
          </w:tcPr>
          <w:p w:rsidR="005723AB" w:rsidRPr="001D333D" w:rsidRDefault="005723AB" w:rsidP="00F93582">
            <w:pPr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Tervegyeztetés történt:</w:t>
            </w:r>
          </w:p>
          <w:p w:rsidR="005723AB" w:rsidRPr="001D333D" w:rsidRDefault="005723AB" w:rsidP="005723AB">
            <w:pPr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(amennyiben igen, kérjük csatolni)</w:t>
            </w:r>
          </w:p>
        </w:tc>
        <w:tc>
          <w:tcPr>
            <w:tcW w:w="3445" w:type="dxa"/>
            <w:tcBorders>
              <w:right w:val="nil"/>
            </w:tcBorders>
            <w:vAlign w:val="center"/>
          </w:tcPr>
          <w:p w:rsidR="005723AB" w:rsidRPr="001D333D" w:rsidRDefault="00E3075F" w:rsidP="005723AB">
            <w:pPr>
              <w:spacing w:line="276" w:lineRule="auto"/>
              <w:ind w:hanging="6"/>
              <w:jc w:val="center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377556657"/>
              </w:sdtPr>
              <w:sdtContent>
                <w:r w:rsidR="005723AB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5723AB" w:rsidRPr="001D333D">
              <w:rPr>
                <w:rFonts w:ascii="Book Antiqua" w:hAnsi="Book Antiqua" w:cs="Arial"/>
                <w:sz w:val="23"/>
                <w:szCs w:val="23"/>
              </w:rPr>
              <w:t xml:space="preserve"> igen</w:t>
            </w:r>
          </w:p>
        </w:tc>
        <w:tc>
          <w:tcPr>
            <w:tcW w:w="3446" w:type="dxa"/>
            <w:tcBorders>
              <w:left w:val="nil"/>
            </w:tcBorders>
            <w:vAlign w:val="center"/>
          </w:tcPr>
          <w:p w:rsidR="005723AB" w:rsidRPr="001D333D" w:rsidRDefault="00E3075F" w:rsidP="005723AB">
            <w:pPr>
              <w:spacing w:line="276" w:lineRule="auto"/>
              <w:ind w:hanging="6"/>
              <w:jc w:val="center"/>
              <w:rPr>
                <w:rFonts w:ascii="Book Antiqua" w:hAnsi="Book Antiqua" w:cs="Arial"/>
                <w:sz w:val="23"/>
                <w:szCs w:val="23"/>
                <w:lang w:eastAsia="hu-HU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788430503"/>
              </w:sdtPr>
              <w:sdtContent>
                <w:r w:rsidR="005723AB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5723AB" w:rsidRPr="001D333D">
              <w:rPr>
                <w:rFonts w:ascii="Book Antiqua" w:hAnsi="Book Antiqua" w:cs="Arial"/>
                <w:sz w:val="23"/>
                <w:szCs w:val="23"/>
              </w:rPr>
              <w:t xml:space="preserve"> nem</w:t>
            </w:r>
          </w:p>
        </w:tc>
      </w:tr>
    </w:tbl>
    <w:p w:rsidR="00BE308A" w:rsidRPr="001D333D" w:rsidRDefault="008D3F96" w:rsidP="007C1097">
      <w:pPr>
        <w:spacing w:before="120" w:line="276" w:lineRule="auto"/>
        <w:jc w:val="both"/>
        <w:rPr>
          <w:rFonts w:ascii="Book Antiqua" w:hAnsi="Book Antiqua" w:cs="Arial"/>
          <w:b/>
          <w:sz w:val="23"/>
          <w:szCs w:val="23"/>
        </w:rPr>
      </w:pPr>
      <w:r w:rsidRPr="001D333D">
        <w:rPr>
          <w:rFonts w:ascii="Book Antiqua" w:hAnsi="Book Antiqua" w:cs="Arial"/>
          <w:b/>
          <w:sz w:val="23"/>
          <w:szCs w:val="23"/>
        </w:rPr>
        <w:t>A terv státusza:</w:t>
      </w:r>
    </w:p>
    <w:tbl>
      <w:tblPr>
        <w:tblStyle w:val="Rcsostblzat"/>
        <w:tblW w:w="0" w:type="auto"/>
        <w:tblLook w:val="04A0"/>
      </w:tblPr>
      <w:tblGrid>
        <w:gridCol w:w="2554"/>
        <w:gridCol w:w="6910"/>
      </w:tblGrid>
      <w:tr w:rsidR="00F2305D" w:rsidRPr="001D333D" w:rsidTr="00C25628">
        <w:trPr>
          <w:trHeight w:val="2373"/>
        </w:trPr>
        <w:tc>
          <w:tcPr>
            <w:tcW w:w="2554" w:type="dxa"/>
          </w:tcPr>
          <w:p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*Benyújtott tervfajta:</w:t>
            </w:r>
          </w:p>
        </w:tc>
        <w:tc>
          <w:tcPr>
            <w:tcW w:w="6910" w:type="dxa"/>
          </w:tcPr>
          <w:p w:rsidR="008D3F96" w:rsidRPr="001D333D" w:rsidRDefault="00E3075F" w:rsidP="005723AB">
            <w:pPr>
              <w:ind w:left="238" w:hanging="238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865023794"/>
              </w:sdtPr>
              <w:sdtContent>
                <w:r w:rsidR="004665A3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4665A3" w:rsidRPr="001D333D">
              <w:rPr>
                <w:rFonts w:ascii="Book Antiqua" w:hAnsi="Book Antiqua" w:cs="Arial"/>
                <w:sz w:val="23"/>
                <w:szCs w:val="23"/>
              </w:rPr>
              <w:t xml:space="preserve"> engedélyezési tervet megelőző </w:t>
            </w:r>
            <w:r w:rsidR="008D3F96" w:rsidRPr="001D333D">
              <w:rPr>
                <w:rFonts w:ascii="Book Antiqua" w:hAnsi="Book Antiqua" w:cs="Arial"/>
                <w:sz w:val="23"/>
                <w:szCs w:val="23"/>
              </w:rPr>
              <w:t>tanulmányterv</w:t>
            </w:r>
            <w:r w:rsidR="004665A3" w:rsidRPr="001D333D">
              <w:rPr>
                <w:rFonts w:ascii="Book Antiqua" w:hAnsi="Book Antiqua" w:cs="Arial"/>
                <w:sz w:val="23"/>
                <w:szCs w:val="23"/>
              </w:rPr>
              <w:t>, koncepció, vagy vázlatterv</w:t>
            </w:r>
          </w:p>
          <w:p w:rsidR="008D3F96" w:rsidRDefault="00E3075F" w:rsidP="00F93582">
            <w:pPr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790275777"/>
              </w:sdtPr>
              <w:sdtContent>
                <w:r w:rsidR="00C773EA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4D554E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8D3F96" w:rsidRPr="001D333D">
              <w:rPr>
                <w:rFonts w:ascii="Book Antiqua" w:hAnsi="Book Antiqua" w:cs="Arial"/>
                <w:sz w:val="23"/>
                <w:szCs w:val="23"/>
              </w:rPr>
              <w:t>engedélyezési terv</w:t>
            </w:r>
          </w:p>
          <w:p w:rsidR="00F93582" w:rsidRDefault="00E3075F" w:rsidP="00F93582">
            <w:pPr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190421386"/>
              </w:sdtPr>
              <w:sdtContent>
                <w:r w:rsidR="00F93582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F93582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F93582">
              <w:rPr>
                <w:rFonts w:ascii="Book Antiqua" w:hAnsi="Book Antiqua" w:cs="Arial"/>
                <w:sz w:val="23"/>
                <w:szCs w:val="23"/>
              </w:rPr>
              <w:t>örökségvédelmi bejelentési dokumentáció</w:t>
            </w:r>
            <w:r w:rsidR="00F93582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</w:p>
          <w:p w:rsidR="00F93582" w:rsidRPr="001D333D" w:rsidRDefault="00E3075F" w:rsidP="00F93582">
            <w:pPr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790012430"/>
              </w:sdtPr>
              <w:sdtContent>
                <w:r w:rsidR="00F93582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F93582" w:rsidRPr="001D333D">
              <w:rPr>
                <w:rFonts w:ascii="Book Antiqua" w:hAnsi="Book Antiqua" w:cs="Arial"/>
                <w:sz w:val="23"/>
                <w:szCs w:val="23"/>
              </w:rPr>
              <w:t xml:space="preserve"> e</w:t>
            </w:r>
            <w:r w:rsidR="00F93582">
              <w:rPr>
                <w:rFonts w:ascii="Book Antiqua" w:hAnsi="Book Antiqua" w:cs="Arial"/>
                <w:sz w:val="23"/>
                <w:szCs w:val="23"/>
              </w:rPr>
              <w:t>gyszerű bejelentési</w:t>
            </w:r>
            <w:r w:rsidR="00F93582" w:rsidRPr="001D333D">
              <w:rPr>
                <w:rFonts w:ascii="Book Antiqua" w:hAnsi="Book Antiqua" w:cs="Arial"/>
                <w:sz w:val="23"/>
                <w:szCs w:val="23"/>
              </w:rPr>
              <w:t xml:space="preserve"> terv</w:t>
            </w:r>
            <w:r w:rsidR="00F93582">
              <w:rPr>
                <w:rFonts w:ascii="Book Antiqua" w:hAnsi="Book Antiqua" w:cs="Arial"/>
                <w:sz w:val="23"/>
                <w:szCs w:val="23"/>
              </w:rPr>
              <w:t>dokumentáció</w:t>
            </w:r>
          </w:p>
          <w:p w:rsidR="00C773EA" w:rsidRPr="001D333D" w:rsidRDefault="00E3075F" w:rsidP="00F93582">
            <w:pPr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386989489"/>
              </w:sdtPr>
              <w:sdtContent>
                <w:r w:rsidR="00C773EA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C773EA" w:rsidRPr="001D333D">
              <w:rPr>
                <w:rFonts w:ascii="Book Antiqua" w:hAnsi="Book Antiqua" w:cs="Arial"/>
                <w:sz w:val="23"/>
                <w:szCs w:val="23"/>
              </w:rPr>
              <w:t xml:space="preserve"> módosított építési engedélyezési eljáráshoz készült terv</w:t>
            </w:r>
          </w:p>
          <w:p w:rsidR="00474F8F" w:rsidRDefault="00E3075F" w:rsidP="00F93582">
            <w:pPr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64213716"/>
              </w:sdtPr>
              <w:sdtContent>
                <w:r w:rsidR="004D554E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4D554E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474F8F" w:rsidRPr="001D333D">
              <w:rPr>
                <w:rFonts w:ascii="Book Antiqua" w:hAnsi="Book Antiqua" w:cs="Arial"/>
                <w:sz w:val="23"/>
                <w:szCs w:val="23"/>
              </w:rPr>
              <w:t>kiviteli terv</w:t>
            </w:r>
          </w:p>
          <w:p w:rsidR="00F93582" w:rsidRPr="001D333D" w:rsidRDefault="00E3075F" w:rsidP="00F93582">
            <w:pPr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549448539"/>
              </w:sdtPr>
              <w:sdtContent>
                <w:r w:rsidR="00F93582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F93582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F93582">
              <w:rPr>
                <w:rFonts w:ascii="Book Antiqua" w:hAnsi="Book Antiqua" w:cs="Arial"/>
                <w:sz w:val="23"/>
                <w:szCs w:val="23"/>
              </w:rPr>
              <w:t>településterv</w:t>
            </w:r>
          </w:p>
        </w:tc>
      </w:tr>
    </w:tbl>
    <w:p w:rsidR="0050024B" w:rsidRPr="001D333D" w:rsidRDefault="0050024B" w:rsidP="00A15C0B">
      <w:pPr>
        <w:spacing w:before="120" w:after="60"/>
        <w:rPr>
          <w:rFonts w:ascii="Book Antiqua" w:hAnsi="Book Antiqua" w:cs="Arial"/>
          <w:b/>
          <w:bCs/>
          <w:sz w:val="23"/>
          <w:szCs w:val="23"/>
        </w:rPr>
      </w:pPr>
      <w:r w:rsidRPr="001D333D">
        <w:rPr>
          <w:rFonts w:ascii="Book Antiqua" w:hAnsi="Book Antiqua" w:cs="Arial"/>
          <w:b/>
          <w:bCs/>
          <w:sz w:val="23"/>
          <w:szCs w:val="23"/>
        </w:rPr>
        <w:t>Tartalmi követelmények:</w:t>
      </w:r>
    </w:p>
    <w:tbl>
      <w:tblPr>
        <w:tblStyle w:val="Rcsostblzat"/>
        <w:tblW w:w="0" w:type="auto"/>
        <w:tblLook w:val="04A0"/>
      </w:tblPr>
      <w:tblGrid>
        <w:gridCol w:w="2554"/>
        <w:gridCol w:w="7052"/>
      </w:tblGrid>
      <w:tr w:rsidR="00F2305D" w:rsidRPr="001D333D" w:rsidTr="009565CE">
        <w:trPr>
          <w:trHeight w:val="1977"/>
        </w:trPr>
        <w:tc>
          <w:tcPr>
            <w:tcW w:w="2554" w:type="dxa"/>
          </w:tcPr>
          <w:p w:rsidR="00474F8F" w:rsidRPr="001D333D" w:rsidRDefault="00474F8F" w:rsidP="00F93582">
            <w:pPr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*Csatol</w:t>
            </w:r>
            <w:r w:rsidR="00887DF1" w:rsidRPr="001D333D">
              <w:rPr>
                <w:rFonts w:ascii="Book Antiqua" w:hAnsi="Book Antiqua" w:cs="Arial"/>
                <w:sz w:val="23"/>
                <w:szCs w:val="23"/>
              </w:rPr>
              <w:t>andó</w:t>
            </w:r>
            <w:r w:rsidRPr="001D333D">
              <w:rPr>
                <w:rFonts w:ascii="Book Antiqua" w:hAnsi="Book Antiqua" w:cs="Arial"/>
                <w:sz w:val="23"/>
                <w:szCs w:val="23"/>
              </w:rPr>
              <w:t xml:space="preserve"> irományok, tervlapok:</w:t>
            </w:r>
          </w:p>
        </w:tc>
        <w:tc>
          <w:tcPr>
            <w:tcW w:w="7052" w:type="dxa"/>
          </w:tcPr>
          <w:p w:rsidR="000E08B3" w:rsidRDefault="00E3075F" w:rsidP="005723AB">
            <w:pPr>
              <w:spacing w:after="160"/>
              <w:ind w:left="255" w:hanging="255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255786144"/>
              </w:sdtPr>
              <w:sdtContent>
                <w:r w:rsidR="000E5F71" w:rsidRPr="00EE0F09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686A9C" w:rsidRPr="00EE0F09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4764AB" w:rsidRPr="001D333D">
              <w:rPr>
                <w:rFonts w:ascii="Book Antiqua" w:hAnsi="Book Antiqua" w:cs="Arial"/>
                <w:sz w:val="23"/>
                <w:szCs w:val="23"/>
              </w:rPr>
              <w:t>előzetes településképi vélemény</w:t>
            </w:r>
            <w:r w:rsidR="00E910B6" w:rsidRPr="001D333D">
              <w:rPr>
                <w:rFonts w:ascii="Book Antiqua" w:hAnsi="Book Antiqua" w:cs="Arial"/>
                <w:sz w:val="23"/>
                <w:szCs w:val="23"/>
              </w:rPr>
              <w:t>/</w:t>
            </w:r>
            <w:r w:rsidR="00AF1B34" w:rsidRPr="001D333D">
              <w:rPr>
                <w:rFonts w:ascii="Book Antiqua" w:hAnsi="Book Antiqua" w:cs="Arial"/>
                <w:sz w:val="23"/>
                <w:szCs w:val="23"/>
              </w:rPr>
              <w:t>konzultáció,</w:t>
            </w:r>
            <w:r w:rsidR="009E7A17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AF1B34" w:rsidRPr="001D333D">
              <w:rPr>
                <w:rFonts w:ascii="Book Antiqua" w:hAnsi="Book Antiqua" w:cs="Arial"/>
                <w:sz w:val="23"/>
                <w:szCs w:val="23"/>
              </w:rPr>
              <w:t>tervtanácsi konzultáció/vélemény, főépítészi konzultáció/vélemény</w:t>
            </w:r>
            <w:r w:rsidR="000E08B3" w:rsidRPr="001D333D">
              <w:rPr>
                <w:rFonts w:ascii="Book Antiqua" w:hAnsi="Book Antiqua" w:cs="Arial"/>
                <w:sz w:val="23"/>
                <w:szCs w:val="23"/>
              </w:rPr>
              <w:t>,</w:t>
            </w:r>
            <w:r w:rsidR="004C46E3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0E08B3" w:rsidRPr="001D333D">
              <w:rPr>
                <w:rFonts w:ascii="Book Antiqua" w:hAnsi="Book Antiqua" w:cs="Arial"/>
                <w:sz w:val="23"/>
                <w:szCs w:val="23"/>
              </w:rPr>
              <w:t>amennyiben</w:t>
            </w:r>
            <w:r w:rsidR="009E7A17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0E08B3" w:rsidRPr="001D333D">
              <w:rPr>
                <w:rFonts w:ascii="Book Antiqua" w:hAnsi="Book Antiqua" w:cs="Arial"/>
                <w:sz w:val="23"/>
                <w:szCs w:val="23"/>
              </w:rPr>
              <w:t>keletkezett az eljárás során</w:t>
            </w:r>
            <w:r w:rsidR="00474F8F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0E08B3" w:rsidRPr="001D333D">
              <w:rPr>
                <w:rFonts w:ascii="Book Antiqua" w:hAnsi="Book Antiqua" w:cs="Arial"/>
                <w:sz w:val="23"/>
                <w:szCs w:val="23"/>
              </w:rPr>
              <w:t>(a megfelelő aláhúzandó)</w:t>
            </w:r>
          </w:p>
          <w:p w:rsidR="004507B6" w:rsidRPr="003721E7" w:rsidRDefault="004507B6" w:rsidP="002B0E71">
            <w:pPr>
              <w:spacing w:after="120"/>
              <w:rPr>
                <w:rFonts w:ascii="Book Antiqua" w:hAnsi="Book Antiqua" w:cs="Times New Roman"/>
                <w:sz w:val="23"/>
                <w:szCs w:val="23"/>
                <w:lang w:eastAsia="hu-HU"/>
              </w:rPr>
            </w:pPr>
            <w:r w:rsidRPr="003721E7">
              <w:rPr>
                <w:rFonts w:ascii="Book Antiqua" w:hAnsi="Book Antiqua" w:cs="Arial"/>
                <w:b/>
                <w:sz w:val="23"/>
                <w:szCs w:val="23"/>
              </w:rPr>
              <w:t>építészeti műszaki tervtanácshoz benyújtandó</w:t>
            </w:r>
            <w:r w:rsidR="009565CE">
              <w:rPr>
                <w:rFonts w:ascii="Book Antiqua" w:hAnsi="Book Antiqua" w:cs="Arial"/>
                <w:b/>
                <w:sz w:val="23"/>
                <w:szCs w:val="23"/>
              </w:rPr>
              <w:t xml:space="preserve"> </w:t>
            </w:r>
            <w:r w:rsidRPr="003721E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 xml:space="preserve">a benyújtáskor hatályos </w:t>
            </w:r>
            <w:r w:rsidRPr="00A970D5">
              <w:rPr>
                <w:rFonts w:ascii="Book Antiqua" w:hAnsi="Book Antiqua" w:cs="Times New Roman"/>
                <w:b/>
                <w:sz w:val="23"/>
                <w:szCs w:val="23"/>
                <w:lang w:eastAsia="hu-HU"/>
              </w:rPr>
              <w:t>településképi és település</w:t>
            </w:r>
            <w:r w:rsidR="003721E7" w:rsidRPr="00A970D5">
              <w:rPr>
                <w:rFonts w:ascii="Book Antiqua" w:hAnsi="Book Antiqua" w:cs="Times New Roman"/>
                <w:b/>
                <w:sz w:val="23"/>
                <w:szCs w:val="23"/>
                <w:lang w:eastAsia="hu-HU"/>
              </w:rPr>
              <w:t>-</w:t>
            </w:r>
            <w:r w:rsidRPr="00A970D5">
              <w:rPr>
                <w:rFonts w:ascii="Book Antiqua" w:hAnsi="Book Antiqua" w:cs="Times New Roman"/>
                <w:b/>
                <w:sz w:val="23"/>
                <w:szCs w:val="23"/>
                <w:lang w:eastAsia="hu-HU"/>
              </w:rPr>
              <w:t>rendezési követelményeknek való megfelelés</w:t>
            </w:r>
            <w:r w:rsidRPr="003721E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>t bemutató munkarészek</w:t>
            </w:r>
            <w:r w:rsidR="00C6239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>:</w:t>
            </w:r>
          </w:p>
          <w:p w:rsidR="004507B6" w:rsidRPr="005F08CC" w:rsidRDefault="00E3075F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983587604"/>
              </w:sdtPr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a településképi előírások és az adott ingatlanra vonatkozó helyi építési szabályzat kivonata és az azoknak való megfelelés bemutatása</w:t>
            </w:r>
          </w:p>
          <w:p w:rsidR="004507B6" w:rsidRPr="005F08CC" w:rsidRDefault="00E3075F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564183042"/>
              </w:sdtPr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részletes utcaképi és légi fotódokumentáció a tervezési területről és környezetéről</w:t>
            </w:r>
          </w:p>
          <w:p w:rsidR="004507B6" w:rsidRPr="005F08CC" w:rsidRDefault="00E3075F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332032699"/>
              </w:sdtPr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a beépítést bemutató léptékhelyes tömegvázlat</w:t>
            </w:r>
          </w:p>
          <w:p w:rsidR="004507B6" w:rsidRPr="005F08CC" w:rsidRDefault="00E3075F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71763494"/>
              </w:sdtPr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a befoglaló tájat és a terepviszonyokat is ábrázoló látványterv helyszíni és légi fotókba illesztve</w:t>
            </w:r>
          </w:p>
          <w:p w:rsidR="004507B6" w:rsidRPr="003721E7" w:rsidRDefault="00E3075F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2109039243"/>
              </w:sdtPr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a meglévő és tervezett állapot bemutatása azonos nézőpontokból</w:t>
            </w:r>
          </w:p>
          <w:p w:rsidR="004507B6" w:rsidRPr="003721E7" w:rsidRDefault="004507B6" w:rsidP="002B0E71">
            <w:pPr>
              <w:spacing w:after="60"/>
              <w:ind w:left="-2"/>
              <w:jc w:val="both"/>
              <w:rPr>
                <w:rFonts w:ascii="Book Antiqua" w:hAnsi="Book Antiqua" w:cs="Times New Roman"/>
                <w:sz w:val="23"/>
                <w:szCs w:val="23"/>
                <w:lang w:eastAsia="hu-HU"/>
              </w:rPr>
            </w:pPr>
            <w:r w:rsidRPr="00A970D5">
              <w:rPr>
                <w:rFonts w:ascii="Book Antiqua" w:hAnsi="Book Antiqua" w:cs="Times New Roman"/>
                <w:b/>
                <w:sz w:val="23"/>
                <w:szCs w:val="23"/>
                <w:lang w:eastAsia="hu-HU"/>
              </w:rPr>
              <w:t>építészeti minőség és szakmai igényesség</w:t>
            </w:r>
            <w:r w:rsidRPr="003721E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 xml:space="preserve"> követelményének megítéléséhez szükséges tervlapok</w:t>
            </w:r>
            <w:r w:rsidR="00C6239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>:</w:t>
            </w:r>
            <w:r w:rsidRPr="003721E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 xml:space="preserve"> </w:t>
            </w:r>
          </w:p>
          <w:p w:rsidR="004507B6" w:rsidRPr="005F08CC" w:rsidRDefault="00E3075F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650097915"/>
              </w:sdtPr>
              <w:sdtContent>
                <w:r w:rsidR="00EC653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4507B6" w:rsidRPr="003721E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 xml:space="preserve">építészeti </w:t>
            </w:r>
            <w:r w:rsidR="004507B6" w:rsidRPr="00240CDA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>műszaki leírás keretében a tervezési program</w:t>
            </w:r>
            <w:r w:rsidR="004507B6" w:rsidRPr="003721E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 xml:space="preserve"> és az építészeti koncepció bemutatása az építészeti, tájépítészeti, környezetrendezési munkarészekkel (egyéb szakági tartalom legfeljebb kivonatos formában)</w:t>
            </w:r>
          </w:p>
          <w:p w:rsidR="004507B6" w:rsidRPr="005F08CC" w:rsidRDefault="00E3075F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251817653"/>
              </w:sdtPr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az építményt és a szomszédos ingatlanokat, valamint a jellemző terepviszonyokat bemutató helyszínrajz</w:t>
            </w:r>
          </w:p>
          <w:p w:rsidR="004507B6" w:rsidRPr="005F08CC" w:rsidRDefault="00E3075F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23484598"/>
              </w:sdtPr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alaprajzok, metszetek, homlokzatok</w:t>
            </w:r>
          </w:p>
          <w:p w:rsidR="004507B6" w:rsidRPr="005F08CC" w:rsidRDefault="00E3075F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369432690"/>
              </w:sdtPr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735AAF">
              <w:rPr>
                <w:rFonts w:ascii="Book Antiqua" w:hAnsi="Book Antiqua" w:cs="Arial"/>
                <w:sz w:val="23"/>
                <w:szCs w:val="23"/>
                <w:u w:val="single"/>
              </w:rPr>
              <w:t>átalakítási vagy módosított engedélyezési tervek esetén</w:t>
            </w:r>
            <w:r w:rsidR="003721E7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3721E7">
              <w:rPr>
                <w:rFonts w:ascii="Book Antiqua" w:hAnsi="Book Antiqua" w:cs="Arial"/>
                <w:sz w:val="23"/>
                <w:szCs w:val="23"/>
              </w:rPr>
              <w:t>összehasonlító tervlapok</w:t>
            </w:r>
            <w:r w:rsidR="003721E7" w:rsidRPr="001D333D">
              <w:rPr>
                <w:rFonts w:ascii="Book Antiqua" w:hAnsi="Book Antiqua" w:cs="Arial"/>
                <w:sz w:val="23"/>
                <w:szCs w:val="23"/>
              </w:rPr>
              <w:t>, amelyeken a változtatás egyértelműen ábrázolt</w:t>
            </w:r>
          </w:p>
          <w:p w:rsidR="003721E7" w:rsidRDefault="00E3075F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319170938"/>
              </w:sdtPr>
              <w:sdtContent>
                <w:r w:rsidR="003721E7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735AAF">
              <w:rPr>
                <w:rFonts w:ascii="Book Antiqua" w:hAnsi="Book Antiqua" w:cs="Arial"/>
                <w:sz w:val="23"/>
                <w:szCs w:val="23"/>
                <w:u w:val="single"/>
              </w:rPr>
              <w:t>tervtanácsi vélemény alapján módosított terv esetén</w:t>
            </w:r>
            <w:r w:rsidR="003721E7" w:rsidRPr="001D333D">
              <w:rPr>
                <w:rFonts w:ascii="Book Antiqua" w:hAnsi="Book Antiqua" w:cs="Arial"/>
                <w:sz w:val="23"/>
                <w:szCs w:val="23"/>
              </w:rPr>
              <w:t xml:space="preserve"> képekkel illusztrált </w:t>
            </w:r>
            <w:r w:rsidR="003721E7" w:rsidRPr="003721E7">
              <w:rPr>
                <w:rFonts w:ascii="Book Antiqua" w:hAnsi="Book Antiqua" w:cs="Arial"/>
                <w:sz w:val="23"/>
                <w:szCs w:val="23"/>
              </w:rPr>
              <w:t>tervezői válasz</w:t>
            </w:r>
            <w:r w:rsidR="003721E7" w:rsidRPr="001D333D">
              <w:rPr>
                <w:rFonts w:ascii="Book Antiqua" w:hAnsi="Book Antiqua" w:cs="Arial"/>
                <w:sz w:val="23"/>
                <w:szCs w:val="23"/>
              </w:rPr>
              <w:t xml:space="preserve">, </w:t>
            </w:r>
            <w:r w:rsidR="003721E7" w:rsidRPr="003721E7">
              <w:rPr>
                <w:rFonts w:ascii="Book Antiqua" w:hAnsi="Book Antiqua" w:cs="Arial"/>
                <w:sz w:val="23"/>
                <w:szCs w:val="23"/>
              </w:rPr>
              <w:t>amely tartalmazza, hogy a módosítás során milyen módon vették figyelembe a tervtanács észrevételeit</w:t>
            </w:r>
          </w:p>
          <w:p w:rsidR="003721E7" w:rsidRPr="003721E7" w:rsidRDefault="00E3075F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261190792"/>
              </w:sdtPr>
              <w:sdtContent>
                <w:r w:rsidR="003721E7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3721E7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735AAF">
              <w:rPr>
                <w:rFonts w:ascii="Book Antiqua" w:hAnsi="Book Antiqua" w:cs="Arial"/>
                <w:sz w:val="23"/>
                <w:szCs w:val="23"/>
                <w:u w:val="single"/>
              </w:rPr>
              <w:t>műemléket érintő terv esetén</w:t>
            </w:r>
            <w:r w:rsidR="003721E7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3721E7">
              <w:rPr>
                <w:rFonts w:ascii="Book Antiqua" w:hAnsi="Book Antiqua" w:cs="Arial"/>
                <w:sz w:val="23"/>
                <w:szCs w:val="23"/>
              </w:rPr>
              <w:t>szakértő szerv által jóváhagyott értékleltár és tudományos dokumentáció, szakértői javaslat</w:t>
            </w:r>
          </w:p>
          <w:p w:rsidR="003721E7" w:rsidRDefault="00E3075F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317959825"/>
              </w:sdtPr>
              <w:sdtContent>
                <w:r w:rsidR="003721E7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3721E7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735AAF">
              <w:rPr>
                <w:rFonts w:ascii="Book Antiqua" w:hAnsi="Book Antiqua" w:cs="Arial"/>
                <w:sz w:val="23"/>
                <w:szCs w:val="23"/>
                <w:u w:val="single"/>
              </w:rPr>
              <w:t>világörökségi érintettség esetén</w:t>
            </w:r>
            <w:r w:rsidR="003721E7">
              <w:rPr>
                <w:rFonts w:ascii="Book Antiqua" w:hAnsi="Book Antiqua" w:cs="Arial"/>
                <w:sz w:val="23"/>
                <w:szCs w:val="23"/>
              </w:rPr>
              <w:t xml:space="preserve"> a vonatkozó kezelési tervnek/2011. évi LXXVII. törvényben foglaltaknak való megfelelés</w:t>
            </w:r>
            <w:r w:rsidR="003721E7" w:rsidRPr="003721E7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A91481">
              <w:rPr>
                <w:rFonts w:ascii="Book Antiqua" w:hAnsi="Book Antiqua" w:cs="Arial"/>
                <w:sz w:val="23"/>
                <w:szCs w:val="23"/>
              </w:rPr>
              <w:t>bemutatása</w:t>
            </w:r>
          </w:p>
          <w:p w:rsidR="003721E7" w:rsidRDefault="00E3075F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809436334"/>
              </w:sdtPr>
              <w:sdtContent>
                <w:r w:rsidR="003721E7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3721E7" w:rsidRPr="00735AAF">
              <w:rPr>
                <w:rFonts w:ascii="Book Antiqua" w:hAnsi="Book Antiqua" w:cs="Arial"/>
                <w:sz w:val="23"/>
                <w:szCs w:val="23"/>
                <w:u w:val="single"/>
              </w:rPr>
              <w:t>világörökségi érintettség esetén</w:t>
            </w:r>
            <w:r w:rsidR="003721E7">
              <w:rPr>
                <w:rFonts w:ascii="Book Antiqua" w:hAnsi="Book Antiqua" w:cs="Arial"/>
                <w:sz w:val="23"/>
                <w:szCs w:val="23"/>
              </w:rPr>
              <w:t xml:space="preserve"> látvány-/sziluett-vizsgálat a helyszín látvány-, sziluett érzékeny pontjairól</w:t>
            </w:r>
          </w:p>
          <w:p w:rsidR="00EC6533" w:rsidRPr="00EC6533" w:rsidRDefault="00E3075F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2104145576"/>
              </w:sdtPr>
              <w:sdtContent>
                <w:r w:rsidR="00EC6533" w:rsidRPr="00EC6533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EC6533" w:rsidRPr="00EC6533">
              <w:rPr>
                <w:rFonts w:ascii="Book Antiqua" w:hAnsi="Book Antiqua" w:cs="Arial"/>
                <w:sz w:val="23"/>
                <w:szCs w:val="23"/>
              </w:rPr>
              <w:t xml:space="preserve"> képekkel, tervekkel illusztrált vezetői összefoglaló</w:t>
            </w:r>
            <w:r w:rsidR="00A970D5">
              <w:rPr>
                <w:rFonts w:ascii="Book Antiqua" w:hAnsi="Book Antiqua" w:cs="Arial"/>
                <w:sz w:val="23"/>
                <w:szCs w:val="23"/>
              </w:rPr>
              <w:t xml:space="preserve"> (helyi építészeti tervanácstól átvett feladatellátása esetén nem kötelező) </w:t>
            </w:r>
          </w:p>
          <w:p w:rsidR="00EC6533" w:rsidRPr="001D333D" w:rsidRDefault="00E3075F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917085069"/>
              </w:sdtPr>
              <w:sdtContent>
                <w:r w:rsidR="00EC6533" w:rsidRPr="00EC6533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EC6533" w:rsidRPr="001D333D">
              <w:rPr>
                <w:rFonts w:ascii="Book Antiqua" w:hAnsi="Book Antiqua" w:cs="Arial"/>
                <w:sz w:val="23"/>
                <w:szCs w:val="23"/>
              </w:rPr>
              <w:t xml:space="preserve"> a tervezés léptéke szerint változó terjedelmű, a releváns tervlapokból, látványter</w:t>
            </w:r>
            <w:r w:rsidR="00EC6533" w:rsidRPr="00EC6533">
              <w:rPr>
                <w:rFonts w:ascii="Book Antiqua" w:hAnsi="Book Antiqua" w:cs="Arial"/>
                <w:sz w:val="23"/>
                <w:szCs w:val="23"/>
              </w:rPr>
              <w:t>vekből álló, egybefűzött tervkivonat</w:t>
            </w:r>
            <w:r w:rsidR="00A970D5">
              <w:rPr>
                <w:rFonts w:ascii="Book Antiqua" w:hAnsi="Book Antiqua" w:cs="Arial"/>
                <w:sz w:val="23"/>
                <w:szCs w:val="23"/>
              </w:rPr>
              <w:t xml:space="preserve"> (helyi építészeti tervanácstól átvett feladatellátása esetén nem kötelező)</w:t>
            </w:r>
          </w:p>
          <w:p w:rsidR="00EC6533" w:rsidRPr="00A91481" w:rsidRDefault="00E3075F" w:rsidP="006B1135">
            <w:pPr>
              <w:spacing w:after="160"/>
              <w:ind w:left="493" w:hanging="255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993948173"/>
              </w:sdtPr>
              <w:sdtContent>
                <w:r w:rsidR="00EC653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EC6533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EC6533" w:rsidRPr="00735AAF">
              <w:rPr>
                <w:rFonts w:ascii="Book Antiqua" w:hAnsi="Book Antiqua" w:cs="Arial"/>
                <w:sz w:val="23"/>
                <w:szCs w:val="23"/>
                <w:u w:val="single"/>
              </w:rPr>
              <w:t>kifogás elbírálása esetén</w:t>
            </w:r>
            <w:r w:rsidR="00EC6533">
              <w:rPr>
                <w:rFonts w:ascii="Book Antiqua" w:hAnsi="Book Antiqua" w:cs="Arial"/>
                <w:sz w:val="23"/>
                <w:szCs w:val="23"/>
              </w:rPr>
              <w:t xml:space="preserve"> a 283/2024. (IX. 30.) Korm. rendelet 28. </w:t>
            </w:r>
            <w:r w:rsidR="00EC6533" w:rsidRPr="001D333D">
              <w:rPr>
                <w:rFonts w:ascii="Book Antiqua" w:hAnsi="Book Antiqua" w:cs="Arial"/>
                <w:sz w:val="23"/>
                <w:szCs w:val="23"/>
              </w:rPr>
              <w:t>§</w:t>
            </w:r>
            <w:r w:rsidR="00EC6533">
              <w:rPr>
                <w:rFonts w:ascii="Book Antiqua" w:hAnsi="Book Antiqua" w:cs="Arial"/>
                <w:sz w:val="23"/>
                <w:szCs w:val="23"/>
              </w:rPr>
              <w:t xml:space="preserve"> szerinti dokumentumok</w:t>
            </w:r>
          </w:p>
          <w:p w:rsidR="00C07A00" w:rsidRPr="001D333D" w:rsidRDefault="00C07A00" w:rsidP="00EC1E4E">
            <w:pPr>
              <w:spacing w:after="60"/>
              <w:ind w:left="492" w:hanging="255"/>
              <w:jc w:val="both"/>
              <w:rPr>
                <w:rFonts w:ascii="Book Antiqua" w:hAnsi="Book Antiqua"/>
                <w:sz w:val="23"/>
                <w:szCs w:val="23"/>
                <w:shd w:val="clear" w:color="auto" w:fill="FFFFFF"/>
              </w:rPr>
            </w:pPr>
          </w:p>
        </w:tc>
      </w:tr>
    </w:tbl>
    <w:p w:rsidR="00381FBD" w:rsidRDefault="00381FBD">
      <w:r>
        <w:lastRenderedPageBreak/>
        <w:br w:type="page"/>
      </w:r>
    </w:p>
    <w:tbl>
      <w:tblPr>
        <w:tblStyle w:val="Rcsostblzat"/>
        <w:tblW w:w="0" w:type="auto"/>
        <w:tblLook w:val="04A0"/>
      </w:tblPr>
      <w:tblGrid>
        <w:gridCol w:w="2554"/>
        <w:gridCol w:w="7052"/>
      </w:tblGrid>
      <w:tr w:rsidR="0050024B" w:rsidRPr="001D333D" w:rsidTr="009565CE">
        <w:trPr>
          <w:trHeight w:val="1977"/>
        </w:trPr>
        <w:tc>
          <w:tcPr>
            <w:tcW w:w="2554" w:type="dxa"/>
          </w:tcPr>
          <w:p w:rsidR="0050024B" w:rsidRPr="001D333D" w:rsidRDefault="0050024B" w:rsidP="00F93582">
            <w:pPr>
              <w:rPr>
                <w:rFonts w:ascii="Book Antiqua" w:hAnsi="Book Antiqua" w:cs="Arial"/>
                <w:sz w:val="23"/>
                <w:szCs w:val="23"/>
              </w:rPr>
            </w:pPr>
          </w:p>
        </w:tc>
        <w:tc>
          <w:tcPr>
            <w:tcW w:w="7052" w:type="dxa"/>
          </w:tcPr>
          <w:p w:rsidR="0050024B" w:rsidRPr="00A970D5" w:rsidRDefault="0050024B" w:rsidP="0050024B">
            <w:pPr>
              <w:spacing w:after="12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EC6533">
              <w:rPr>
                <w:rFonts w:ascii="Book Antiqua" w:hAnsi="Book Antiqua" w:cs="Arial"/>
                <w:b/>
                <w:sz w:val="23"/>
                <w:szCs w:val="23"/>
              </w:rPr>
              <w:t xml:space="preserve">településrendezési tervtanácshoz benyújtandó </w:t>
            </w:r>
            <w:r w:rsidRPr="00A970D5">
              <w:rPr>
                <w:rFonts w:ascii="Book Antiqua" w:hAnsi="Book Antiqua" w:cs="Arial"/>
                <w:sz w:val="23"/>
                <w:szCs w:val="23"/>
              </w:rPr>
              <w:t>(a dokumentáció jellegétől függően a 283/2024. (IX. 30.) Korm. rendelet 23. § (1) bekezdésében foglaltak megtartása mellett)</w:t>
            </w:r>
            <w:r>
              <w:rPr>
                <w:rFonts w:ascii="Book Antiqua" w:hAnsi="Book Antiqua" w:cs="Arial"/>
                <w:sz w:val="23"/>
                <w:szCs w:val="23"/>
              </w:rPr>
              <w:t>:</w:t>
            </w:r>
          </w:p>
          <w:p w:rsidR="0050024B" w:rsidRPr="00EC6533" w:rsidRDefault="00E3075F" w:rsidP="0050024B">
            <w:pPr>
              <w:spacing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2040420807"/>
              </w:sdtPr>
              <w:sdtContent>
                <w:r w:rsidR="0050024B" w:rsidRPr="00A970D5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50024B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50024B" w:rsidRPr="00EC6533">
              <w:rPr>
                <w:rFonts w:ascii="Book Antiqua" w:hAnsi="Book Antiqua" w:cs="Arial"/>
                <w:sz w:val="23"/>
                <w:szCs w:val="23"/>
              </w:rPr>
              <w:t xml:space="preserve">az országos területrendezési terv, a vármegyei, </w:t>
            </w:r>
            <w:r w:rsidR="0050024B">
              <w:rPr>
                <w:rFonts w:ascii="Book Antiqua" w:hAnsi="Book Antiqua" w:cs="Arial"/>
                <w:sz w:val="23"/>
                <w:szCs w:val="23"/>
              </w:rPr>
              <w:t>területrendezési</w:t>
            </w:r>
            <w:r w:rsidR="0050024B" w:rsidRPr="00EC6533">
              <w:rPr>
                <w:rFonts w:ascii="Book Antiqua" w:hAnsi="Book Antiqua" w:cs="Arial"/>
                <w:sz w:val="23"/>
                <w:szCs w:val="23"/>
              </w:rPr>
              <w:t xml:space="preserve"> terv irányadó részei</w:t>
            </w:r>
          </w:p>
          <w:p w:rsidR="0050024B" w:rsidRPr="00EC6533" w:rsidRDefault="00E3075F" w:rsidP="0050024B">
            <w:pPr>
              <w:spacing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197231599"/>
              </w:sdtPr>
              <w:sdtContent>
                <w:r w:rsidR="0050024B" w:rsidRPr="00EC6533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50024B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50024B" w:rsidRPr="00EC6533">
              <w:rPr>
                <w:rFonts w:ascii="Book Antiqua" w:hAnsi="Book Antiqua" w:cs="Arial"/>
                <w:sz w:val="23"/>
                <w:szCs w:val="23"/>
              </w:rPr>
              <w:t>hatályos településfejlesztési terv</w:t>
            </w:r>
          </w:p>
          <w:p w:rsidR="0050024B" w:rsidRPr="00EC6533" w:rsidRDefault="00E3075F" w:rsidP="0050024B">
            <w:pPr>
              <w:spacing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960259409"/>
              </w:sdtPr>
              <w:sdtContent>
                <w:r w:rsidR="0050024B" w:rsidRPr="00EC6533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50024B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50024B" w:rsidRPr="00EC6533">
              <w:rPr>
                <w:rFonts w:ascii="Book Antiqua" w:hAnsi="Book Antiqua" w:cs="Arial"/>
                <w:sz w:val="23"/>
                <w:szCs w:val="23"/>
              </w:rPr>
              <w:t>elvégzett vizsgálatok összefoglalás</w:t>
            </w:r>
            <w:r w:rsidR="0050024B">
              <w:rPr>
                <w:rFonts w:ascii="Book Antiqua" w:hAnsi="Book Antiqua" w:cs="Arial"/>
                <w:sz w:val="23"/>
                <w:szCs w:val="23"/>
              </w:rPr>
              <w:t>a</w:t>
            </w:r>
          </w:p>
          <w:p w:rsidR="0050024B" w:rsidRPr="00EC6533" w:rsidRDefault="00E3075F" w:rsidP="0050024B">
            <w:pPr>
              <w:spacing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802579262"/>
              </w:sdtPr>
              <w:sdtContent>
                <w:r w:rsidR="0050024B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50024B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50024B" w:rsidRPr="00EC6533">
              <w:rPr>
                <w:rFonts w:ascii="Book Antiqua" w:hAnsi="Book Antiqua" w:cs="Arial"/>
                <w:sz w:val="23"/>
                <w:szCs w:val="23"/>
              </w:rPr>
              <w:t>alátámasztó munkarészek</w:t>
            </w:r>
          </w:p>
          <w:p w:rsidR="0050024B" w:rsidRPr="00EC6533" w:rsidRDefault="00E3075F" w:rsidP="0050024B">
            <w:pPr>
              <w:spacing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247916022"/>
              </w:sdtPr>
              <w:sdtContent>
                <w:r w:rsidR="0050024B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50024B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50024B" w:rsidRPr="00EC6533">
              <w:rPr>
                <w:rFonts w:ascii="Book Antiqua" w:hAnsi="Book Antiqua" w:cs="Arial"/>
                <w:sz w:val="23"/>
                <w:szCs w:val="23"/>
              </w:rPr>
              <w:t>a településterv tervezőj</w:t>
            </w:r>
            <w:r w:rsidR="0050024B">
              <w:rPr>
                <w:rFonts w:ascii="Book Antiqua" w:hAnsi="Book Antiqua" w:cs="Arial"/>
                <w:sz w:val="23"/>
                <w:szCs w:val="23"/>
              </w:rPr>
              <w:t>e (</w:t>
            </w:r>
            <w:r w:rsidR="0050024B" w:rsidRPr="00EC6533">
              <w:rPr>
                <w:rFonts w:ascii="Book Antiqua" w:hAnsi="Book Antiqua" w:cs="Arial"/>
                <w:sz w:val="23"/>
                <w:szCs w:val="23"/>
              </w:rPr>
              <w:t>n</w:t>
            </w:r>
            <w:r w:rsidR="0050024B">
              <w:rPr>
                <w:rFonts w:ascii="Book Antiqua" w:hAnsi="Book Antiqua" w:cs="Arial"/>
                <w:sz w:val="23"/>
                <w:szCs w:val="23"/>
              </w:rPr>
              <w:t>év</w:t>
            </w:r>
            <w:r w:rsidR="0050024B" w:rsidRPr="00EC6533">
              <w:rPr>
                <w:rFonts w:ascii="Book Antiqua" w:hAnsi="Book Antiqua" w:cs="Arial"/>
                <w:sz w:val="23"/>
                <w:szCs w:val="23"/>
              </w:rPr>
              <w:t>, cím, székhel</w:t>
            </w:r>
            <w:r w:rsidR="0050024B">
              <w:rPr>
                <w:rFonts w:ascii="Book Antiqua" w:hAnsi="Book Antiqua" w:cs="Arial"/>
                <w:sz w:val="23"/>
                <w:szCs w:val="23"/>
              </w:rPr>
              <w:t>y</w:t>
            </w:r>
            <w:r w:rsidR="0050024B" w:rsidRPr="00EC6533">
              <w:rPr>
                <w:rFonts w:ascii="Book Antiqua" w:hAnsi="Book Antiqua" w:cs="Arial"/>
                <w:sz w:val="23"/>
                <w:szCs w:val="23"/>
              </w:rPr>
              <w:t>, tervezési jogosultság, névjegyzéki szám</w:t>
            </w:r>
            <w:r w:rsidR="0050024B">
              <w:rPr>
                <w:rFonts w:ascii="Book Antiqua" w:hAnsi="Book Antiqua" w:cs="Arial"/>
                <w:sz w:val="23"/>
                <w:szCs w:val="23"/>
              </w:rPr>
              <w:t>)</w:t>
            </w:r>
          </w:p>
          <w:p w:rsidR="0050024B" w:rsidRDefault="00E3075F" w:rsidP="0050024B">
            <w:pPr>
              <w:spacing w:after="160"/>
              <w:ind w:left="565" w:hanging="28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36808785"/>
              </w:sdtPr>
              <w:sdtContent>
                <w:r w:rsidR="0050024B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50024B">
              <w:rPr>
                <w:rFonts w:ascii="Book Antiqua" w:hAnsi="Book Antiqua" w:cs="Arial"/>
                <w:sz w:val="23"/>
                <w:szCs w:val="23"/>
              </w:rPr>
              <w:t xml:space="preserve"> egyéb </w:t>
            </w:r>
            <w:r w:rsidR="0050024B" w:rsidRPr="00EC6533">
              <w:rPr>
                <w:rFonts w:ascii="Book Antiqua" w:hAnsi="Book Antiqua" w:cs="Arial"/>
                <w:sz w:val="23"/>
                <w:szCs w:val="23"/>
              </w:rPr>
              <w:t>dokumentumo</w:t>
            </w:r>
            <w:r w:rsidR="0050024B">
              <w:rPr>
                <w:rFonts w:ascii="Book Antiqua" w:hAnsi="Book Antiqua" w:cs="Arial"/>
                <w:sz w:val="23"/>
                <w:szCs w:val="23"/>
              </w:rPr>
              <w:t>k</w:t>
            </w:r>
          </w:p>
        </w:tc>
      </w:tr>
      <w:tr w:rsidR="00CA05F9" w:rsidRPr="001D333D" w:rsidTr="009D16D5">
        <w:trPr>
          <w:trHeight w:val="2382"/>
        </w:trPr>
        <w:tc>
          <w:tcPr>
            <w:tcW w:w="9606" w:type="dxa"/>
            <w:gridSpan w:val="2"/>
            <w:tcBorders>
              <w:bottom w:val="single" w:sz="4" w:space="0" w:color="000000"/>
            </w:tcBorders>
          </w:tcPr>
          <w:p w:rsidR="00CA05F9" w:rsidRDefault="00240CDA" w:rsidP="00686A9C">
            <w:pPr>
              <w:spacing w:after="60" w:line="276" w:lineRule="auto"/>
              <w:ind w:left="254" w:hanging="254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ascii="Book Antiqua" w:hAnsi="Book Antiqua" w:cs="Arial"/>
                <w:b/>
                <w:bCs/>
                <w:sz w:val="23"/>
                <w:szCs w:val="23"/>
              </w:rPr>
              <w:t>Jogszabállyal alátámasztott k</w:t>
            </w:r>
            <w:r w:rsidR="00CA05F9" w:rsidRPr="00240CDA">
              <w:rPr>
                <w:rFonts w:ascii="Book Antiqua" w:hAnsi="Book Antiqua" w:cs="Arial"/>
                <w:b/>
                <w:bCs/>
                <w:sz w:val="23"/>
                <w:szCs w:val="23"/>
              </w:rPr>
              <w:t>ifogás</w:t>
            </w:r>
            <w:r w:rsidR="00033DFA" w:rsidRPr="00240CDA">
              <w:rPr>
                <w:rFonts w:ascii="Book Antiqua" w:hAnsi="Book Antiqua" w:cs="Arial"/>
                <w:b/>
                <w:bCs/>
                <w:sz w:val="23"/>
                <w:szCs w:val="23"/>
              </w:rPr>
              <w:t xml:space="preserve"> részletes</w:t>
            </w:r>
            <w:r w:rsidR="00CA05F9" w:rsidRPr="00240CDA">
              <w:rPr>
                <w:rFonts w:ascii="Book Antiqua" w:hAnsi="Book Antiqua" w:cs="Arial"/>
                <w:b/>
                <w:bCs/>
                <w:sz w:val="23"/>
                <w:szCs w:val="23"/>
              </w:rPr>
              <w:t xml:space="preserve"> kifejtése</w:t>
            </w:r>
            <w:r w:rsidR="00F7048B">
              <w:rPr>
                <w:rFonts w:ascii="Book Antiqua" w:hAnsi="Book Antiqua" w:cs="Arial"/>
                <w:b/>
                <w:bCs/>
                <w:sz w:val="23"/>
                <w:szCs w:val="23"/>
              </w:rPr>
              <w:t xml:space="preserve"> </w:t>
            </w:r>
            <w:r w:rsidR="00F7048B" w:rsidRPr="00F7048B">
              <w:rPr>
                <w:rFonts w:ascii="Book Antiqua" w:hAnsi="Book Antiqua" w:cs="Arial"/>
                <w:bCs/>
                <w:sz w:val="23"/>
                <w:szCs w:val="23"/>
              </w:rPr>
              <w:t>(amennyiben releváns)</w:t>
            </w:r>
          </w:p>
        </w:tc>
      </w:tr>
    </w:tbl>
    <w:p w:rsidR="00C25628" w:rsidRDefault="00C25628" w:rsidP="00C25628">
      <w:pPr>
        <w:spacing w:before="240" w:line="276" w:lineRule="auto"/>
        <w:jc w:val="both"/>
        <w:rPr>
          <w:rFonts w:ascii="Book Antiqua" w:hAnsi="Book Antiqua" w:cs="Arial"/>
          <w:i/>
          <w:color w:val="000000" w:themeColor="text1"/>
          <w:sz w:val="23"/>
          <w:szCs w:val="23"/>
        </w:rPr>
      </w:pPr>
      <w:r w:rsidRPr="001D333D">
        <w:rPr>
          <w:rFonts w:ascii="Book Antiqua" w:hAnsi="Book Antiqua" w:cs="Arial"/>
          <w:color w:val="000000" w:themeColor="text1"/>
          <w:sz w:val="23"/>
          <w:szCs w:val="23"/>
        </w:rPr>
        <w:t xml:space="preserve">Készült: </w:t>
      </w:r>
      <w:r w:rsidRPr="001D333D">
        <w:rPr>
          <w:rFonts w:ascii="Book Antiqua" w:hAnsi="Book Antiqua" w:cs="Arial"/>
          <w:i/>
          <w:color w:val="000000" w:themeColor="text1"/>
          <w:sz w:val="23"/>
          <w:szCs w:val="23"/>
        </w:rPr>
        <w:t>dátu</w:t>
      </w:r>
      <w:r>
        <w:rPr>
          <w:rFonts w:ascii="Book Antiqua" w:hAnsi="Book Antiqua" w:cs="Arial"/>
          <w:i/>
          <w:color w:val="000000" w:themeColor="text1"/>
          <w:sz w:val="23"/>
          <w:szCs w:val="23"/>
        </w:rPr>
        <w:t>m</w:t>
      </w:r>
    </w:p>
    <w:p w:rsidR="00C25628" w:rsidRPr="001D333D" w:rsidRDefault="00C25628" w:rsidP="006B1135">
      <w:pPr>
        <w:spacing w:before="240" w:line="276" w:lineRule="auto"/>
        <w:ind w:left="5672"/>
        <w:jc w:val="both"/>
        <w:rPr>
          <w:rFonts w:ascii="Book Antiqua" w:hAnsi="Book Antiqua" w:cs="Arial"/>
          <w:color w:val="000000" w:themeColor="text1"/>
          <w:sz w:val="23"/>
          <w:szCs w:val="23"/>
        </w:rPr>
      </w:pPr>
      <w:r w:rsidRPr="001D333D">
        <w:rPr>
          <w:rFonts w:ascii="Book Antiqua" w:hAnsi="Book Antiqua" w:cs="Arial"/>
          <w:color w:val="000000" w:themeColor="text1"/>
          <w:sz w:val="23"/>
          <w:szCs w:val="23"/>
        </w:rPr>
        <w:t>…………………………………</w:t>
      </w:r>
      <w:r w:rsidR="006B1135">
        <w:rPr>
          <w:rFonts w:ascii="Book Antiqua" w:hAnsi="Book Antiqua" w:cs="Arial"/>
          <w:color w:val="000000" w:themeColor="text1"/>
          <w:sz w:val="23"/>
          <w:szCs w:val="23"/>
        </w:rPr>
        <w:t>…….</w:t>
      </w:r>
    </w:p>
    <w:p w:rsidR="00C25628" w:rsidRDefault="00C25628" w:rsidP="00C25628">
      <w:pPr>
        <w:tabs>
          <w:tab w:val="center" w:pos="7371"/>
        </w:tabs>
        <w:spacing w:line="276" w:lineRule="auto"/>
        <w:jc w:val="both"/>
        <w:rPr>
          <w:rFonts w:ascii="Book Antiqua" w:hAnsi="Book Antiqua" w:cs="Arial"/>
          <w:color w:val="000000" w:themeColor="text1"/>
          <w:sz w:val="23"/>
          <w:szCs w:val="23"/>
        </w:rPr>
      </w:pPr>
      <w:r w:rsidRPr="001D333D">
        <w:rPr>
          <w:rFonts w:ascii="Book Antiqua" w:hAnsi="Book Antiqua" w:cs="Arial"/>
          <w:color w:val="000000" w:themeColor="text1"/>
          <w:sz w:val="23"/>
          <w:szCs w:val="23"/>
        </w:rPr>
        <w:tab/>
        <w:t>terv benyújtójának aláírása</w:t>
      </w:r>
    </w:p>
    <w:sectPr w:rsidR="00C25628" w:rsidSect="00EE243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AD0" w:rsidRDefault="00F81AD0" w:rsidP="00C77B7A">
      <w:r>
        <w:separator/>
      </w:r>
    </w:p>
  </w:endnote>
  <w:endnote w:type="continuationSeparator" w:id="0">
    <w:p w:rsidR="00F81AD0" w:rsidRDefault="00F81AD0" w:rsidP="00C77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97" w:rsidRPr="008529FC" w:rsidRDefault="00C62397" w:rsidP="00C96EFE">
    <w:pPr>
      <w:pStyle w:val="llb"/>
      <w:rPr>
        <w:rFonts w:ascii="Book Antiqua" w:hAnsi="Book Antiqua"/>
        <w:sz w:val="20"/>
      </w:rPr>
    </w:pPr>
    <w:r w:rsidRPr="008529FC">
      <w:rPr>
        <w:rFonts w:ascii="Book Antiqua" w:hAnsi="Book Antiqua"/>
        <w:sz w:val="20"/>
      </w:rPr>
      <w:t>Az adatlapot kérjük elektronikusan változatlan formában kitölteni és pdf. formátumban csatolni.</w:t>
    </w:r>
  </w:p>
  <w:p w:rsidR="00C62397" w:rsidRPr="008529FC" w:rsidRDefault="00C62397" w:rsidP="00C96EFE">
    <w:pPr>
      <w:tabs>
        <w:tab w:val="center" w:pos="7371"/>
      </w:tabs>
      <w:spacing w:line="276" w:lineRule="auto"/>
      <w:rPr>
        <w:rFonts w:ascii="Book Antiqua" w:hAnsi="Book Antiqua" w:cs="Arial"/>
        <w:sz w:val="23"/>
        <w:szCs w:val="23"/>
      </w:rPr>
    </w:pPr>
    <w:r w:rsidRPr="008529FC">
      <w:rPr>
        <w:rFonts w:ascii="Book Antiqua" w:hAnsi="Book Antiqua"/>
        <w:sz w:val="20"/>
      </w:rPr>
      <w:t>* jelölésű mezők kitöltése kötelező. A nem teljes</w:t>
    </w:r>
    <w:r w:rsidR="00D341CA">
      <w:rPr>
        <w:rFonts w:ascii="Book Antiqua" w:hAnsi="Book Antiqua"/>
        <w:sz w:val="20"/>
      </w:rPr>
      <w:t xml:space="preserve"> </w:t>
    </w:r>
    <w:r w:rsidRPr="008529FC">
      <w:rPr>
        <w:rFonts w:ascii="Book Antiqua" w:hAnsi="Book Antiqua"/>
        <w:sz w:val="20"/>
      </w:rPr>
      <w:t xml:space="preserve">körűen kitöltött adatlapok az illetékes </w:t>
    </w:r>
    <w:r w:rsidR="00C96EFE">
      <w:rPr>
        <w:rFonts w:ascii="Book Antiqua" w:hAnsi="Book Antiqua"/>
        <w:sz w:val="20"/>
      </w:rPr>
      <w:t>v</w:t>
    </w:r>
    <w:r w:rsidRPr="008529FC">
      <w:rPr>
        <w:rFonts w:ascii="Book Antiqua" w:hAnsi="Book Antiqua"/>
        <w:sz w:val="20"/>
      </w:rPr>
      <w:t xml:space="preserve">ármegyei </w:t>
    </w:r>
    <w:r w:rsidR="00C96EFE">
      <w:rPr>
        <w:rFonts w:ascii="Book Antiqua" w:hAnsi="Book Antiqua"/>
        <w:sz w:val="20"/>
      </w:rPr>
      <w:t>é</w:t>
    </w:r>
    <w:r w:rsidRPr="008529FC">
      <w:rPr>
        <w:rFonts w:ascii="Book Antiqua" w:hAnsi="Book Antiqua"/>
        <w:sz w:val="20"/>
      </w:rPr>
      <w:t xml:space="preserve">pítészeti és </w:t>
    </w:r>
    <w:r w:rsidR="00C96EFE">
      <w:rPr>
        <w:rFonts w:ascii="Book Antiqua" w:hAnsi="Book Antiqua"/>
        <w:sz w:val="20"/>
      </w:rPr>
      <w:t>t</w:t>
    </w:r>
    <w:r w:rsidRPr="008529FC">
      <w:rPr>
        <w:rFonts w:ascii="Book Antiqua" w:hAnsi="Book Antiqua"/>
        <w:sz w:val="20"/>
      </w:rPr>
      <w:t xml:space="preserve">elepülésrendezési </w:t>
    </w:r>
    <w:r w:rsidR="00C96EFE">
      <w:rPr>
        <w:rFonts w:ascii="Book Antiqua" w:hAnsi="Book Antiqua"/>
        <w:sz w:val="20"/>
      </w:rPr>
      <w:t>t</w:t>
    </w:r>
    <w:r w:rsidRPr="008529FC">
      <w:rPr>
        <w:rFonts w:ascii="Book Antiqua" w:hAnsi="Book Antiqua"/>
        <w:sz w:val="20"/>
      </w:rPr>
      <w:t>ervtanács részéről hiánypótlásra visszaküldésre kerülnek.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E3" w:rsidRPr="00F0189C" w:rsidRDefault="004C46E3" w:rsidP="00463557">
    <w:pPr>
      <w:jc w:val="center"/>
      <w:rPr>
        <w:rFonts w:ascii="Book Antiqua" w:hAnsi="Book Antiqua" w:cs="Arial"/>
        <w:noProof/>
        <w:color w:val="808080" w:themeColor="background1" w:themeShade="80"/>
        <w:spacing w:val="2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AD0" w:rsidRDefault="00F81AD0" w:rsidP="00C77B7A">
      <w:r>
        <w:separator/>
      </w:r>
    </w:p>
  </w:footnote>
  <w:footnote w:type="continuationSeparator" w:id="0">
    <w:p w:rsidR="00F81AD0" w:rsidRDefault="00F81AD0" w:rsidP="00C77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938450"/>
      <w:docPartObj>
        <w:docPartGallery w:val="Page Numbers (Top of Page)"/>
        <w:docPartUnique/>
      </w:docPartObj>
    </w:sdtPr>
    <w:sdtContent>
      <w:p w:rsidR="004C46E3" w:rsidRDefault="00E3075F" w:rsidP="00695B6B">
        <w:pPr>
          <w:pStyle w:val="lfej"/>
          <w:jc w:val="center"/>
        </w:pPr>
        <w:r>
          <w:fldChar w:fldCharType="begin"/>
        </w:r>
        <w:r w:rsidR="00B277DF">
          <w:instrText xml:space="preserve"> PAGE   \* MERGEFORMAT </w:instrText>
        </w:r>
        <w:r>
          <w:fldChar w:fldCharType="separate"/>
        </w:r>
        <w:r w:rsidR="005272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AAE" w:rsidRPr="003D552E" w:rsidRDefault="00F90AAE" w:rsidP="00F90AAE">
    <w:pPr>
      <w:tabs>
        <w:tab w:val="center" w:pos="4536"/>
        <w:tab w:val="right" w:pos="9072"/>
      </w:tabs>
      <w:spacing w:after="120" w:line="276" w:lineRule="auto"/>
      <w:jc w:val="center"/>
      <w:rPr>
        <w:rFonts w:ascii="Book Antiqua" w:hAnsi="Book Antiqua"/>
        <w:lang w:eastAsia="en-US"/>
      </w:rPr>
    </w:pPr>
    <w:r w:rsidRPr="003D552E">
      <w:rPr>
        <w:rFonts w:ascii="Book Antiqua" w:hAnsi="Book Antiqua"/>
        <w:noProof/>
      </w:rPr>
      <w:drawing>
        <wp:inline distT="0" distB="0" distL="0" distR="0">
          <wp:extent cx="5745480" cy="899160"/>
          <wp:effectExtent l="0" t="0" r="7620" b="0"/>
          <wp:docPr id="1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24D5D"/>
    <w:multiLevelType w:val="hybridMultilevel"/>
    <w:tmpl w:val="F9141EAA"/>
    <w:lvl w:ilvl="0" w:tplc="3A80B0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32554"/>
    <w:multiLevelType w:val="hybridMultilevel"/>
    <w:tmpl w:val="178224B6"/>
    <w:lvl w:ilvl="0" w:tplc="574C57F0">
      <w:start w:val="50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6451E"/>
    <w:multiLevelType w:val="hybridMultilevel"/>
    <w:tmpl w:val="E26A7B36"/>
    <w:lvl w:ilvl="0" w:tplc="2A16E96E">
      <w:start w:val="50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A6A5F"/>
    <w:rsid w:val="000000C3"/>
    <w:rsid w:val="000011F6"/>
    <w:rsid w:val="00003B67"/>
    <w:rsid w:val="000137D1"/>
    <w:rsid w:val="00020FEB"/>
    <w:rsid w:val="000211EF"/>
    <w:rsid w:val="00021F7E"/>
    <w:rsid w:val="000325BA"/>
    <w:rsid w:val="00033DFA"/>
    <w:rsid w:val="00042986"/>
    <w:rsid w:val="00050476"/>
    <w:rsid w:val="00060B67"/>
    <w:rsid w:val="00066A72"/>
    <w:rsid w:val="00066ECA"/>
    <w:rsid w:val="000738AC"/>
    <w:rsid w:val="00076B93"/>
    <w:rsid w:val="00077E13"/>
    <w:rsid w:val="00092E7A"/>
    <w:rsid w:val="000A0FAE"/>
    <w:rsid w:val="000A543F"/>
    <w:rsid w:val="000B16B6"/>
    <w:rsid w:val="000B3FEB"/>
    <w:rsid w:val="000D6241"/>
    <w:rsid w:val="000E08B3"/>
    <w:rsid w:val="000E0A9A"/>
    <w:rsid w:val="000E5F71"/>
    <w:rsid w:val="000E6622"/>
    <w:rsid w:val="000F3768"/>
    <w:rsid w:val="000F73B6"/>
    <w:rsid w:val="001173AD"/>
    <w:rsid w:val="001249AC"/>
    <w:rsid w:val="00127A72"/>
    <w:rsid w:val="0013307E"/>
    <w:rsid w:val="00134D4B"/>
    <w:rsid w:val="0013577C"/>
    <w:rsid w:val="00141FAC"/>
    <w:rsid w:val="001454BB"/>
    <w:rsid w:val="00156782"/>
    <w:rsid w:val="00174F68"/>
    <w:rsid w:val="00176298"/>
    <w:rsid w:val="00176A85"/>
    <w:rsid w:val="00176E3B"/>
    <w:rsid w:val="00184DCA"/>
    <w:rsid w:val="00191E99"/>
    <w:rsid w:val="001922F1"/>
    <w:rsid w:val="0019548F"/>
    <w:rsid w:val="001A0A4A"/>
    <w:rsid w:val="001A213F"/>
    <w:rsid w:val="001B3675"/>
    <w:rsid w:val="001B7817"/>
    <w:rsid w:val="001C07C9"/>
    <w:rsid w:val="001C13CF"/>
    <w:rsid w:val="001D117D"/>
    <w:rsid w:val="001D333D"/>
    <w:rsid w:val="001D3729"/>
    <w:rsid w:val="001D737E"/>
    <w:rsid w:val="001F1C20"/>
    <w:rsid w:val="001F4D1F"/>
    <w:rsid w:val="001F726D"/>
    <w:rsid w:val="001F732D"/>
    <w:rsid w:val="0020503A"/>
    <w:rsid w:val="00205DE7"/>
    <w:rsid w:val="00205EBC"/>
    <w:rsid w:val="0022063D"/>
    <w:rsid w:val="00224461"/>
    <w:rsid w:val="0022691A"/>
    <w:rsid w:val="00231B4C"/>
    <w:rsid w:val="00232225"/>
    <w:rsid w:val="00233714"/>
    <w:rsid w:val="00240CDA"/>
    <w:rsid w:val="00253397"/>
    <w:rsid w:val="00253A6B"/>
    <w:rsid w:val="0025549B"/>
    <w:rsid w:val="00255BF1"/>
    <w:rsid w:val="00263CCA"/>
    <w:rsid w:val="00266CE0"/>
    <w:rsid w:val="002714C1"/>
    <w:rsid w:val="00272CAD"/>
    <w:rsid w:val="002762CF"/>
    <w:rsid w:val="00276E45"/>
    <w:rsid w:val="00283EB2"/>
    <w:rsid w:val="00284A2A"/>
    <w:rsid w:val="00290FBC"/>
    <w:rsid w:val="00295C3F"/>
    <w:rsid w:val="002A1E11"/>
    <w:rsid w:val="002A2454"/>
    <w:rsid w:val="002A71C1"/>
    <w:rsid w:val="002A7357"/>
    <w:rsid w:val="002B0E71"/>
    <w:rsid w:val="002B641D"/>
    <w:rsid w:val="002C188F"/>
    <w:rsid w:val="002C7D30"/>
    <w:rsid w:val="002D2CD4"/>
    <w:rsid w:val="002D460E"/>
    <w:rsid w:val="002D5E6A"/>
    <w:rsid w:val="002E604B"/>
    <w:rsid w:val="002F4DDC"/>
    <w:rsid w:val="002F64A8"/>
    <w:rsid w:val="00300D59"/>
    <w:rsid w:val="003211B6"/>
    <w:rsid w:val="00331C29"/>
    <w:rsid w:val="003349CA"/>
    <w:rsid w:val="00334D2D"/>
    <w:rsid w:val="003370ED"/>
    <w:rsid w:val="00342BF9"/>
    <w:rsid w:val="00363670"/>
    <w:rsid w:val="003653C1"/>
    <w:rsid w:val="00371A75"/>
    <w:rsid w:val="003721E7"/>
    <w:rsid w:val="003736D9"/>
    <w:rsid w:val="00373B74"/>
    <w:rsid w:val="0038101D"/>
    <w:rsid w:val="00381FBD"/>
    <w:rsid w:val="003942E8"/>
    <w:rsid w:val="003A4D3E"/>
    <w:rsid w:val="003B6833"/>
    <w:rsid w:val="003D31FF"/>
    <w:rsid w:val="003D4FAE"/>
    <w:rsid w:val="003D6CFE"/>
    <w:rsid w:val="003E26C9"/>
    <w:rsid w:val="003E7692"/>
    <w:rsid w:val="003F7885"/>
    <w:rsid w:val="00402FA1"/>
    <w:rsid w:val="004047DA"/>
    <w:rsid w:val="00407E70"/>
    <w:rsid w:val="00414E2C"/>
    <w:rsid w:val="0042001A"/>
    <w:rsid w:val="004227C6"/>
    <w:rsid w:val="00432990"/>
    <w:rsid w:val="004345BC"/>
    <w:rsid w:val="0044212F"/>
    <w:rsid w:val="004507B6"/>
    <w:rsid w:val="00463557"/>
    <w:rsid w:val="004665A3"/>
    <w:rsid w:val="00471C41"/>
    <w:rsid w:val="00474F8F"/>
    <w:rsid w:val="004764AB"/>
    <w:rsid w:val="00476816"/>
    <w:rsid w:val="00480459"/>
    <w:rsid w:val="00491878"/>
    <w:rsid w:val="00494553"/>
    <w:rsid w:val="004974BD"/>
    <w:rsid w:val="004A1CC7"/>
    <w:rsid w:val="004B6C4B"/>
    <w:rsid w:val="004C46E3"/>
    <w:rsid w:val="004C50E0"/>
    <w:rsid w:val="004D1F28"/>
    <w:rsid w:val="004D554E"/>
    <w:rsid w:val="004D588F"/>
    <w:rsid w:val="004D60BF"/>
    <w:rsid w:val="004D6873"/>
    <w:rsid w:val="004E0BB6"/>
    <w:rsid w:val="004E2707"/>
    <w:rsid w:val="004E3495"/>
    <w:rsid w:val="004E5683"/>
    <w:rsid w:val="004F15FF"/>
    <w:rsid w:val="004F708E"/>
    <w:rsid w:val="004F7466"/>
    <w:rsid w:val="0050024B"/>
    <w:rsid w:val="005050EC"/>
    <w:rsid w:val="00512929"/>
    <w:rsid w:val="0052720A"/>
    <w:rsid w:val="00532796"/>
    <w:rsid w:val="005523C1"/>
    <w:rsid w:val="00552646"/>
    <w:rsid w:val="005552B7"/>
    <w:rsid w:val="005723AB"/>
    <w:rsid w:val="005830AF"/>
    <w:rsid w:val="00590BC4"/>
    <w:rsid w:val="0059415D"/>
    <w:rsid w:val="0059687D"/>
    <w:rsid w:val="005A2884"/>
    <w:rsid w:val="005A3835"/>
    <w:rsid w:val="005C2547"/>
    <w:rsid w:val="005C396A"/>
    <w:rsid w:val="005C4D72"/>
    <w:rsid w:val="005C5851"/>
    <w:rsid w:val="005E17AB"/>
    <w:rsid w:val="005F3510"/>
    <w:rsid w:val="006002BD"/>
    <w:rsid w:val="006038AC"/>
    <w:rsid w:val="00604C71"/>
    <w:rsid w:val="006158BC"/>
    <w:rsid w:val="0062239F"/>
    <w:rsid w:val="0062731A"/>
    <w:rsid w:val="006309F5"/>
    <w:rsid w:val="00634008"/>
    <w:rsid w:val="00637787"/>
    <w:rsid w:val="0064436A"/>
    <w:rsid w:val="00651D9F"/>
    <w:rsid w:val="00654EAD"/>
    <w:rsid w:val="0066002A"/>
    <w:rsid w:val="00664AE8"/>
    <w:rsid w:val="00671583"/>
    <w:rsid w:val="00676B5F"/>
    <w:rsid w:val="00676E4C"/>
    <w:rsid w:val="006805AC"/>
    <w:rsid w:val="00686A9C"/>
    <w:rsid w:val="00687F0E"/>
    <w:rsid w:val="006930AC"/>
    <w:rsid w:val="00695171"/>
    <w:rsid w:val="00695B6B"/>
    <w:rsid w:val="006964BE"/>
    <w:rsid w:val="006A257B"/>
    <w:rsid w:val="006A28AF"/>
    <w:rsid w:val="006A6FF7"/>
    <w:rsid w:val="006B099A"/>
    <w:rsid w:val="006B1135"/>
    <w:rsid w:val="006B1C38"/>
    <w:rsid w:val="006B410D"/>
    <w:rsid w:val="006C38D4"/>
    <w:rsid w:val="006D1A2A"/>
    <w:rsid w:val="006D3B55"/>
    <w:rsid w:val="006D6868"/>
    <w:rsid w:val="006D6917"/>
    <w:rsid w:val="006E184E"/>
    <w:rsid w:val="006F1476"/>
    <w:rsid w:val="006F54A4"/>
    <w:rsid w:val="00710B96"/>
    <w:rsid w:val="00721657"/>
    <w:rsid w:val="007306FB"/>
    <w:rsid w:val="00735AAF"/>
    <w:rsid w:val="00746A8E"/>
    <w:rsid w:val="00751B34"/>
    <w:rsid w:val="007522EF"/>
    <w:rsid w:val="00752865"/>
    <w:rsid w:val="00763C7B"/>
    <w:rsid w:val="0076416A"/>
    <w:rsid w:val="00772CA8"/>
    <w:rsid w:val="007730DB"/>
    <w:rsid w:val="0078709D"/>
    <w:rsid w:val="007A6588"/>
    <w:rsid w:val="007C1097"/>
    <w:rsid w:val="007C327D"/>
    <w:rsid w:val="007D74A7"/>
    <w:rsid w:val="007E1B99"/>
    <w:rsid w:val="007F1358"/>
    <w:rsid w:val="007F33E4"/>
    <w:rsid w:val="007F3508"/>
    <w:rsid w:val="007F372E"/>
    <w:rsid w:val="007F5124"/>
    <w:rsid w:val="008003D3"/>
    <w:rsid w:val="00802070"/>
    <w:rsid w:val="00802AA4"/>
    <w:rsid w:val="00803395"/>
    <w:rsid w:val="0080441A"/>
    <w:rsid w:val="008108DD"/>
    <w:rsid w:val="00815CF2"/>
    <w:rsid w:val="00816E5C"/>
    <w:rsid w:val="00821B79"/>
    <w:rsid w:val="00825007"/>
    <w:rsid w:val="00827D76"/>
    <w:rsid w:val="00836E22"/>
    <w:rsid w:val="00841FA1"/>
    <w:rsid w:val="00842A7C"/>
    <w:rsid w:val="008529FC"/>
    <w:rsid w:val="00856627"/>
    <w:rsid w:val="008717CE"/>
    <w:rsid w:val="00884D7D"/>
    <w:rsid w:val="00887DF1"/>
    <w:rsid w:val="00891999"/>
    <w:rsid w:val="008924B4"/>
    <w:rsid w:val="00896710"/>
    <w:rsid w:val="00896ACC"/>
    <w:rsid w:val="00897663"/>
    <w:rsid w:val="008A13A7"/>
    <w:rsid w:val="008A6A5F"/>
    <w:rsid w:val="008B6511"/>
    <w:rsid w:val="008D1638"/>
    <w:rsid w:val="008D3F96"/>
    <w:rsid w:val="008D6105"/>
    <w:rsid w:val="008F5275"/>
    <w:rsid w:val="008F7954"/>
    <w:rsid w:val="00906115"/>
    <w:rsid w:val="00921B1C"/>
    <w:rsid w:val="00940857"/>
    <w:rsid w:val="009420EB"/>
    <w:rsid w:val="00942F7B"/>
    <w:rsid w:val="0095559A"/>
    <w:rsid w:val="009565CE"/>
    <w:rsid w:val="00973465"/>
    <w:rsid w:val="00981B57"/>
    <w:rsid w:val="00981B6A"/>
    <w:rsid w:val="00983EAE"/>
    <w:rsid w:val="009846A6"/>
    <w:rsid w:val="0099733B"/>
    <w:rsid w:val="009A0525"/>
    <w:rsid w:val="009B3D9C"/>
    <w:rsid w:val="009C04A8"/>
    <w:rsid w:val="009D16D5"/>
    <w:rsid w:val="009D4887"/>
    <w:rsid w:val="009D6497"/>
    <w:rsid w:val="009E5C2D"/>
    <w:rsid w:val="009E7A17"/>
    <w:rsid w:val="009F5102"/>
    <w:rsid w:val="009F73D5"/>
    <w:rsid w:val="009F7E97"/>
    <w:rsid w:val="00A00238"/>
    <w:rsid w:val="00A032AA"/>
    <w:rsid w:val="00A04522"/>
    <w:rsid w:val="00A07E6C"/>
    <w:rsid w:val="00A10E0B"/>
    <w:rsid w:val="00A14F7A"/>
    <w:rsid w:val="00A15C0B"/>
    <w:rsid w:val="00A16E38"/>
    <w:rsid w:val="00A16E52"/>
    <w:rsid w:val="00A2039F"/>
    <w:rsid w:val="00A220C0"/>
    <w:rsid w:val="00A23E41"/>
    <w:rsid w:val="00A24E80"/>
    <w:rsid w:val="00A303D9"/>
    <w:rsid w:val="00A350D0"/>
    <w:rsid w:val="00A42732"/>
    <w:rsid w:val="00A46E2C"/>
    <w:rsid w:val="00A5547F"/>
    <w:rsid w:val="00A621A6"/>
    <w:rsid w:val="00A77D4F"/>
    <w:rsid w:val="00A8235B"/>
    <w:rsid w:val="00A91481"/>
    <w:rsid w:val="00A9384D"/>
    <w:rsid w:val="00A970D5"/>
    <w:rsid w:val="00AA0CFC"/>
    <w:rsid w:val="00AA406A"/>
    <w:rsid w:val="00AA465C"/>
    <w:rsid w:val="00AB02F8"/>
    <w:rsid w:val="00AB252C"/>
    <w:rsid w:val="00AB2BBA"/>
    <w:rsid w:val="00AB4F7F"/>
    <w:rsid w:val="00AB5104"/>
    <w:rsid w:val="00AC3EFC"/>
    <w:rsid w:val="00AC649B"/>
    <w:rsid w:val="00AC6E7D"/>
    <w:rsid w:val="00AD169C"/>
    <w:rsid w:val="00AD648F"/>
    <w:rsid w:val="00AE38F5"/>
    <w:rsid w:val="00AE6344"/>
    <w:rsid w:val="00AE69C8"/>
    <w:rsid w:val="00AF1B34"/>
    <w:rsid w:val="00AF5EB9"/>
    <w:rsid w:val="00AF69E4"/>
    <w:rsid w:val="00B01020"/>
    <w:rsid w:val="00B05419"/>
    <w:rsid w:val="00B121C0"/>
    <w:rsid w:val="00B12875"/>
    <w:rsid w:val="00B129F6"/>
    <w:rsid w:val="00B242B3"/>
    <w:rsid w:val="00B277DF"/>
    <w:rsid w:val="00B3421C"/>
    <w:rsid w:val="00B342DF"/>
    <w:rsid w:val="00B377A7"/>
    <w:rsid w:val="00B41C97"/>
    <w:rsid w:val="00B5118C"/>
    <w:rsid w:val="00B51A8E"/>
    <w:rsid w:val="00B6785C"/>
    <w:rsid w:val="00B72BB2"/>
    <w:rsid w:val="00B84274"/>
    <w:rsid w:val="00B85465"/>
    <w:rsid w:val="00B86903"/>
    <w:rsid w:val="00B91BBF"/>
    <w:rsid w:val="00BA4A7A"/>
    <w:rsid w:val="00BA5CD2"/>
    <w:rsid w:val="00BB174B"/>
    <w:rsid w:val="00BC6EFF"/>
    <w:rsid w:val="00BD7E89"/>
    <w:rsid w:val="00BE1C97"/>
    <w:rsid w:val="00BE308A"/>
    <w:rsid w:val="00BE72DF"/>
    <w:rsid w:val="00C0748C"/>
    <w:rsid w:val="00C07A00"/>
    <w:rsid w:val="00C222E5"/>
    <w:rsid w:val="00C25628"/>
    <w:rsid w:val="00C278D2"/>
    <w:rsid w:val="00C30078"/>
    <w:rsid w:val="00C430C4"/>
    <w:rsid w:val="00C457A7"/>
    <w:rsid w:val="00C45909"/>
    <w:rsid w:val="00C54DDE"/>
    <w:rsid w:val="00C55ACC"/>
    <w:rsid w:val="00C56B07"/>
    <w:rsid w:val="00C62397"/>
    <w:rsid w:val="00C65CC7"/>
    <w:rsid w:val="00C670DA"/>
    <w:rsid w:val="00C677A3"/>
    <w:rsid w:val="00C71B5D"/>
    <w:rsid w:val="00C773EA"/>
    <w:rsid w:val="00C77B7A"/>
    <w:rsid w:val="00C77E42"/>
    <w:rsid w:val="00C843C0"/>
    <w:rsid w:val="00C86FC9"/>
    <w:rsid w:val="00C918FA"/>
    <w:rsid w:val="00C9201E"/>
    <w:rsid w:val="00C96554"/>
    <w:rsid w:val="00C96EFE"/>
    <w:rsid w:val="00CA05F9"/>
    <w:rsid w:val="00CB19C4"/>
    <w:rsid w:val="00CB4270"/>
    <w:rsid w:val="00CC146C"/>
    <w:rsid w:val="00CE7B66"/>
    <w:rsid w:val="00CF3038"/>
    <w:rsid w:val="00D00BF6"/>
    <w:rsid w:val="00D0122E"/>
    <w:rsid w:val="00D06CFE"/>
    <w:rsid w:val="00D10FE6"/>
    <w:rsid w:val="00D12A37"/>
    <w:rsid w:val="00D341CA"/>
    <w:rsid w:val="00D40A96"/>
    <w:rsid w:val="00D42B6C"/>
    <w:rsid w:val="00D46895"/>
    <w:rsid w:val="00D50585"/>
    <w:rsid w:val="00D52F23"/>
    <w:rsid w:val="00D617A5"/>
    <w:rsid w:val="00D80C3F"/>
    <w:rsid w:val="00D80DC2"/>
    <w:rsid w:val="00D87AC7"/>
    <w:rsid w:val="00D907C0"/>
    <w:rsid w:val="00D918EC"/>
    <w:rsid w:val="00D94FAB"/>
    <w:rsid w:val="00D9511E"/>
    <w:rsid w:val="00D958F6"/>
    <w:rsid w:val="00DA3270"/>
    <w:rsid w:val="00DA4817"/>
    <w:rsid w:val="00DA6337"/>
    <w:rsid w:val="00DA75CA"/>
    <w:rsid w:val="00DB5168"/>
    <w:rsid w:val="00DD2D6D"/>
    <w:rsid w:val="00DE2B68"/>
    <w:rsid w:val="00E03AA7"/>
    <w:rsid w:val="00E06C93"/>
    <w:rsid w:val="00E107B2"/>
    <w:rsid w:val="00E140D3"/>
    <w:rsid w:val="00E160D9"/>
    <w:rsid w:val="00E235CF"/>
    <w:rsid w:val="00E3075F"/>
    <w:rsid w:val="00E33443"/>
    <w:rsid w:val="00E41ED8"/>
    <w:rsid w:val="00E429B6"/>
    <w:rsid w:val="00E43FCC"/>
    <w:rsid w:val="00E53D17"/>
    <w:rsid w:val="00E577D3"/>
    <w:rsid w:val="00E606E3"/>
    <w:rsid w:val="00E63E26"/>
    <w:rsid w:val="00E6747A"/>
    <w:rsid w:val="00E8741F"/>
    <w:rsid w:val="00E910B6"/>
    <w:rsid w:val="00EA0353"/>
    <w:rsid w:val="00EA13C1"/>
    <w:rsid w:val="00EB1280"/>
    <w:rsid w:val="00EC0425"/>
    <w:rsid w:val="00EC1AE0"/>
    <w:rsid w:val="00EC1E4E"/>
    <w:rsid w:val="00EC567D"/>
    <w:rsid w:val="00EC6533"/>
    <w:rsid w:val="00EC7FF7"/>
    <w:rsid w:val="00ED3191"/>
    <w:rsid w:val="00EE0E08"/>
    <w:rsid w:val="00EE0F09"/>
    <w:rsid w:val="00EE243C"/>
    <w:rsid w:val="00EE5ED7"/>
    <w:rsid w:val="00EF6A40"/>
    <w:rsid w:val="00F0084E"/>
    <w:rsid w:val="00F0600E"/>
    <w:rsid w:val="00F07161"/>
    <w:rsid w:val="00F174E3"/>
    <w:rsid w:val="00F20FD5"/>
    <w:rsid w:val="00F21194"/>
    <w:rsid w:val="00F2305D"/>
    <w:rsid w:val="00F25F08"/>
    <w:rsid w:val="00F268FC"/>
    <w:rsid w:val="00F30F52"/>
    <w:rsid w:val="00F35FB3"/>
    <w:rsid w:val="00F45B0D"/>
    <w:rsid w:val="00F61612"/>
    <w:rsid w:val="00F62021"/>
    <w:rsid w:val="00F7048B"/>
    <w:rsid w:val="00F81AD0"/>
    <w:rsid w:val="00F83835"/>
    <w:rsid w:val="00F90AAE"/>
    <w:rsid w:val="00F93582"/>
    <w:rsid w:val="00F9526E"/>
    <w:rsid w:val="00FC2CE9"/>
    <w:rsid w:val="00FE4226"/>
    <w:rsid w:val="00FF5D2F"/>
    <w:rsid w:val="00FF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308A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7B7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C77B7A"/>
  </w:style>
  <w:style w:type="paragraph" w:styleId="llb">
    <w:name w:val="footer"/>
    <w:basedOn w:val="Norml"/>
    <w:link w:val="llbChar"/>
    <w:uiPriority w:val="99"/>
    <w:unhideWhenUsed/>
    <w:rsid w:val="00C77B7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C77B7A"/>
  </w:style>
  <w:style w:type="paragraph" w:styleId="Buborkszveg">
    <w:name w:val="Balloon Text"/>
    <w:basedOn w:val="Norml"/>
    <w:link w:val="BuborkszvegChar"/>
    <w:uiPriority w:val="99"/>
    <w:semiHidden/>
    <w:unhideWhenUsed/>
    <w:rsid w:val="00C77B7A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uiPriority w:val="10"/>
    <w:qFormat/>
    <w:rsid w:val="005050EC"/>
    <w:pPr>
      <w:jc w:val="center"/>
      <w:outlineLvl w:val="0"/>
    </w:pPr>
    <w:rPr>
      <w:rFonts w:ascii="Trajan Pro" w:hAnsi="Trajan Pro"/>
      <w:bCs/>
      <w:kern w:val="28"/>
      <w:sz w:val="20"/>
      <w:szCs w:val="32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5050EC"/>
    <w:rPr>
      <w:rFonts w:ascii="Trajan Pro" w:eastAsia="Times New Roman" w:hAnsi="Trajan Pro" w:cs="Times New Roman"/>
      <w:bCs/>
      <w:kern w:val="28"/>
      <w:sz w:val="20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5050EC"/>
    <w:pPr>
      <w:spacing w:after="480"/>
      <w:jc w:val="center"/>
      <w:outlineLvl w:val="1"/>
    </w:pPr>
    <w:rPr>
      <w:rFonts w:ascii="Arial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5050EC"/>
    <w:rPr>
      <w:rFonts w:ascii="Arial" w:eastAsia="Times New Roman" w:hAnsi="Arial" w:cs="Times New Roman"/>
      <w:sz w:val="14"/>
      <w:szCs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402FA1"/>
    <w:rPr>
      <w:color w:val="0000FF"/>
      <w:u w:val="single"/>
    </w:rPr>
  </w:style>
  <w:style w:type="paragraph" w:styleId="NormlWeb">
    <w:name w:val="Normal (Web)"/>
    <w:basedOn w:val="Norml"/>
    <w:uiPriority w:val="99"/>
    <w:rsid w:val="00363670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59"/>
    <w:rsid w:val="00BA5CD2"/>
    <w:rPr>
      <w:rFonts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474F8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D4F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D4F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D4FAE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D4F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D4FAE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3D4FAE"/>
    <w:rPr>
      <w:rFonts w:ascii="Times New Roman" w:eastAsia="Times New Roman" w:hAnsi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43FC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43FCC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E43FCC"/>
    <w:rPr>
      <w:vertAlign w:val="superscript"/>
    </w:rPr>
  </w:style>
  <w:style w:type="character" w:customStyle="1" w:styleId="highlighted">
    <w:name w:val="highlighted"/>
    <w:basedOn w:val="Bekezdsalapbettpusa"/>
    <w:rsid w:val="00EC6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308A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7B7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C77B7A"/>
  </w:style>
  <w:style w:type="paragraph" w:styleId="llb">
    <w:name w:val="footer"/>
    <w:basedOn w:val="Norml"/>
    <w:link w:val="llbChar"/>
    <w:uiPriority w:val="99"/>
    <w:unhideWhenUsed/>
    <w:rsid w:val="00C77B7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C77B7A"/>
  </w:style>
  <w:style w:type="paragraph" w:styleId="Buborkszveg">
    <w:name w:val="Balloon Text"/>
    <w:basedOn w:val="Norml"/>
    <w:link w:val="BuborkszvegChar"/>
    <w:uiPriority w:val="99"/>
    <w:semiHidden/>
    <w:unhideWhenUsed/>
    <w:rsid w:val="00C77B7A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uiPriority w:val="10"/>
    <w:qFormat/>
    <w:rsid w:val="005050EC"/>
    <w:pPr>
      <w:jc w:val="center"/>
      <w:outlineLvl w:val="0"/>
    </w:pPr>
    <w:rPr>
      <w:rFonts w:ascii="Trajan Pro" w:hAnsi="Trajan Pro"/>
      <w:bCs/>
      <w:kern w:val="28"/>
      <w:sz w:val="20"/>
      <w:szCs w:val="32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5050EC"/>
    <w:rPr>
      <w:rFonts w:ascii="Trajan Pro" w:eastAsia="Times New Roman" w:hAnsi="Trajan Pro" w:cs="Times New Roman"/>
      <w:bCs/>
      <w:kern w:val="28"/>
      <w:sz w:val="20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5050EC"/>
    <w:pPr>
      <w:spacing w:after="480"/>
      <w:jc w:val="center"/>
      <w:outlineLvl w:val="1"/>
    </w:pPr>
    <w:rPr>
      <w:rFonts w:ascii="Arial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5050EC"/>
    <w:rPr>
      <w:rFonts w:ascii="Arial" w:eastAsia="Times New Roman" w:hAnsi="Arial" w:cs="Times New Roman"/>
      <w:sz w:val="14"/>
      <w:szCs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402FA1"/>
    <w:rPr>
      <w:color w:val="0000FF"/>
      <w:u w:val="single"/>
    </w:rPr>
  </w:style>
  <w:style w:type="paragraph" w:styleId="NormlWeb">
    <w:name w:val="Normal (Web)"/>
    <w:basedOn w:val="Norml"/>
    <w:uiPriority w:val="99"/>
    <w:rsid w:val="00363670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59"/>
    <w:rsid w:val="00BA5CD2"/>
    <w:rPr>
      <w:rFonts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szerbekezds">
    <w:name w:val="List Paragraph"/>
    <w:basedOn w:val="Norml"/>
    <w:uiPriority w:val="34"/>
    <w:qFormat/>
    <w:rsid w:val="00474F8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D4F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D4F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D4FAE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D4F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D4FAE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3D4FAE"/>
    <w:rPr>
      <w:rFonts w:ascii="Times New Roman" w:eastAsia="Times New Roman" w:hAnsi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43FC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43FCC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E43FCC"/>
    <w:rPr>
      <w:vertAlign w:val="superscript"/>
    </w:rPr>
  </w:style>
  <w:style w:type="character" w:customStyle="1" w:styleId="highlighted">
    <w:name w:val="highlighted"/>
    <w:basedOn w:val="Bekezdsalapbettpusa"/>
    <w:rsid w:val="00EC6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ldizsarE\Downloads\TKF%20&#193;T%20Kimen&#337;%20elektronikus%20lev&#233;l%20-%20fekete-feh&#233;r%20_&#218;J%20MINT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5914E-18AF-4654-B72B-CA06026D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TKF ÁT Kimenő elektronikus levél - fekete-fehér _ÚJ MINTA</Template>
  <TotalTime>0</TotalTime>
  <Pages>5</Pages>
  <Words>943</Words>
  <Characters>6507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INFORMATIKAI FŐOSZTÁLY</vt:lpstr>
    </vt:vector>
  </TitlesOfParts>
  <Company>Grizli777</Company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INFORMATIKAI FŐOSZTÁLY</dc:title>
  <dc:creator>Boldizsár Enikő</dc:creator>
  <cp:lastModifiedBy>szigetvarikrisztian</cp:lastModifiedBy>
  <cp:revision>2</cp:revision>
  <cp:lastPrinted>2022-09-02T09:22:00Z</cp:lastPrinted>
  <dcterms:created xsi:type="dcterms:W3CDTF">2024-10-30T11:49:00Z</dcterms:created>
  <dcterms:modified xsi:type="dcterms:W3CDTF">2024-10-30T11:49:00Z</dcterms:modified>
</cp:coreProperties>
</file>