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03" w:rsidRDefault="00A66ED5" w:rsidP="009F764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Duális képzés a Békés Várm</w:t>
      </w:r>
      <w:r w:rsidR="00CD08E8" w:rsidRPr="002E572A">
        <w:rPr>
          <w:rFonts w:ascii="Arial" w:hAnsi="Arial" w:cs="Arial"/>
          <w:b/>
          <w:sz w:val="20"/>
          <w:szCs w:val="20"/>
        </w:rPr>
        <w:t>egyei Kormányhivatalnál</w:t>
      </w:r>
    </w:p>
    <w:p w:rsidR="009F7646" w:rsidRPr="002E572A" w:rsidRDefault="009F7646" w:rsidP="009F7646">
      <w:pPr>
        <w:jc w:val="center"/>
        <w:rPr>
          <w:rFonts w:ascii="Arial" w:hAnsi="Arial" w:cs="Arial"/>
          <w:b/>
          <w:sz w:val="20"/>
          <w:szCs w:val="20"/>
        </w:rPr>
      </w:pPr>
    </w:p>
    <w:p w:rsidR="0032778D" w:rsidRDefault="001D7546" w:rsidP="002E57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A66ED5">
        <w:rPr>
          <w:rFonts w:ascii="Arial" w:hAnsi="Arial" w:cs="Arial"/>
          <w:sz w:val="20"/>
          <w:szCs w:val="20"/>
        </w:rPr>
        <w:t xml:space="preserve"> Békés Várm</w:t>
      </w:r>
      <w:r w:rsidR="002E572A">
        <w:rPr>
          <w:rFonts w:ascii="Arial" w:hAnsi="Arial" w:cs="Arial"/>
          <w:sz w:val="20"/>
          <w:szCs w:val="20"/>
        </w:rPr>
        <w:t>egyei Kormányhivatal</w:t>
      </w:r>
      <w:r w:rsidR="00437403">
        <w:rPr>
          <w:rFonts w:ascii="Arial" w:hAnsi="Arial" w:cs="Arial"/>
          <w:sz w:val="20"/>
          <w:szCs w:val="20"/>
        </w:rPr>
        <w:t xml:space="preserve"> (a továbbiakban: Kormányhivatal)</w:t>
      </w:r>
      <w:r w:rsidR="002E572A">
        <w:rPr>
          <w:rFonts w:ascii="Arial" w:hAnsi="Arial" w:cs="Arial"/>
          <w:sz w:val="20"/>
          <w:szCs w:val="20"/>
        </w:rPr>
        <w:t xml:space="preserve"> együttműködési megállapodást kötött </w:t>
      </w:r>
      <w:r w:rsidR="00791474">
        <w:rPr>
          <w:rFonts w:ascii="Arial" w:hAnsi="Arial" w:cs="Arial"/>
          <w:sz w:val="20"/>
          <w:szCs w:val="20"/>
        </w:rPr>
        <w:t>a Debreceni Egyetem Természettudományi és Technológia</w:t>
      </w:r>
      <w:r w:rsidR="00BF4D50">
        <w:rPr>
          <w:rFonts w:ascii="Arial" w:hAnsi="Arial" w:cs="Arial"/>
          <w:sz w:val="20"/>
          <w:szCs w:val="20"/>
        </w:rPr>
        <w:t>i</w:t>
      </w:r>
      <w:r w:rsidR="00791474">
        <w:rPr>
          <w:rFonts w:ascii="Arial" w:hAnsi="Arial" w:cs="Arial"/>
          <w:sz w:val="20"/>
          <w:szCs w:val="20"/>
        </w:rPr>
        <w:t xml:space="preserve"> Karral</w:t>
      </w:r>
      <w:r w:rsidR="002E572A">
        <w:rPr>
          <w:rFonts w:ascii="Arial" w:hAnsi="Arial" w:cs="Arial"/>
          <w:sz w:val="20"/>
          <w:szCs w:val="20"/>
        </w:rPr>
        <w:t>, amelynek értelmében</w:t>
      </w:r>
      <w:r w:rsidR="005515BD">
        <w:rPr>
          <w:rFonts w:ascii="Arial" w:hAnsi="Arial" w:cs="Arial"/>
          <w:sz w:val="20"/>
          <w:szCs w:val="20"/>
        </w:rPr>
        <w:t xml:space="preserve"> </w:t>
      </w:r>
      <w:r w:rsidR="00C47488">
        <w:rPr>
          <w:rFonts w:ascii="Arial" w:hAnsi="Arial" w:cs="Arial"/>
          <w:sz w:val="20"/>
          <w:szCs w:val="20"/>
        </w:rPr>
        <w:t>2025</w:t>
      </w:r>
      <w:r w:rsidR="002E572A">
        <w:rPr>
          <w:rFonts w:ascii="Arial" w:hAnsi="Arial" w:cs="Arial"/>
          <w:sz w:val="20"/>
          <w:szCs w:val="20"/>
        </w:rPr>
        <w:t>.</w:t>
      </w:r>
      <w:r w:rsidR="00E50539">
        <w:rPr>
          <w:rFonts w:ascii="Arial" w:hAnsi="Arial" w:cs="Arial"/>
          <w:sz w:val="20"/>
          <w:szCs w:val="20"/>
        </w:rPr>
        <w:t xml:space="preserve"> év</w:t>
      </w:r>
      <w:r w:rsidR="002E572A">
        <w:rPr>
          <w:rFonts w:ascii="Arial" w:hAnsi="Arial" w:cs="Arial"/>
          <w:sz w:val="20"/>
          <w:szCs w:val="20"/>
        </w:rPr>
        <w:t xml:space="preserve"> szepte</w:t>
      </w:r>
      <w:r w:rsidR="00791474">
        <w:rPr>
          <w:rFonts w:ascii="Arial" w:hAnsi="Arial" w:cs="Arial"/>
          <w:sz w:val="20"/>
          <w:szCs w:val="20"/>
        </w:rPr>
        <w:t>mberétől 1</w:t>
      </w:r>
      <w:r>
        <w:rPr>
          <w:rFonts w:ascii="Arial" w:hAnsi="Arial" w:cs="Arial"/>
          <w:sz w:val="20"/>
          <w:szCs w:val="20"/>
        </w:rPr>
        <w:t xml:space="preserve"> fő hallgató</w:t>
      </w:r>
      <w:r w:rsidR="00AA17C5">
        <w:rPr>
          <w:rFonts w:ascii="Arial" w:hAnsi="Arial" w:cs="Arial"/>
          <w:sz w:val="20"/>
          <w:szCs w:val="20"/>
        </w:rPr>
        <w:t xml:space="preserve"> fogad</w:t>
      </w:r>
      <w:r>
        <w:rPr>
          <w:rFonts w:ascii="Arial" w:hAnsi="Arial" w:cs="Arial"/>
          <w:sz w:val="20"/>
          <w:szCs w:val="20"/>
        </w:rPr>
        <w:t>ására nyílik lehetőség</w:t>
      </w:r>
      <w:r w:rsidR="002E572A">
        <w:rPr>
          <w:rFonts w:ascii="Arial" w:hAnsi="Arial" w:cs="Arial"/>
          <w:sz w:val="20"/>
          <w:szCs w:val="20"/>
        </w:rPr>
        <w:t xml:space="preserve"> </w:t>
      </w:r>
      <w:r w:rsidR="00791474">
        <w:rPr>
          <w:rFonts w:ascii="Arial" w:hAnsi="Arial" w:cs="Arial"/>
          <w:i/>
          <w:sz w:val="20"/>
          <w:szCs w:val="20"/>
        </w:rPr>
        <w:t xml:space="preserve">geográfus </w:t>
      </w:r>
      <w:proofErr w:type="spellStart"/>
      <w:r w:rsidR="00791474">
        <w:rPr>
          <w:rFonts w:ascii="Arial" w:hAnsi="Arial" w:cs="Arial"/>
          <w:i/>
          <w:sz w:val="20"/>
          <w:szCs w:val="20"/>
        </w:rPr>
        <w:t>MSc</w:t>
      </w:r>
      <w:proofErr w:type="spellEnd"/>
      <w:r w:rsidR="002E572A">
        <w:rPr>
          <w:rFonts w:ascii="Arial" w:hAnsi="Arial" w:cs="Arial"/>
          <w:sz w:val="20"/>
          <w:szCs w:val="20"/>
        </w:rPr>
        <w:t xml:space="preserve"> duális képzés keretében.</w:t>
      </w:r>
      <w:r w:rsidR="005515BD">
        <w:rPr>
          <w:rFonts w:ascii="Arial" w:hAnsi="Arial" w:cs="Arial"/>
          <w:sz w:val="20"/>
          <w:szCs w:val="20"/>
        </w:rPr>
        <w:t xml:space="preserve"> </w:t>
      </w:r>
    </w:p>
    <w:p w:rsidR="009A54E2" w:rsidRDefault="00BF4D50" w:rsidP="002E572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Szakmai gyakorlóhely neve, </w:t>
      </w:r>
      <w:r w:rsidR="009A54E2" w:rsidRPr="009A54E2">
        <w:rPr>
          <w:rFonts w:ascii="Arial" w:hAnsi="Arial" w:cs="Arial"/>
          <w:b/>
          <w:sz w:val="20"/>
          <w:szCs w:val="20"/>
        </w:rPr>
        <w:t>székhelye</w:t>
      </w:r>
      <w:r>
        <w:rPr>
          <w:rFonts w:ascii="Arial" w:hAnsi="Arial" w:cs="Arial"/>
          <w:b/>
          <w:sz w:val="20"/>
          <w:szCs w:val="20"/>
        </w:rPr>
        <w:t xml:space="preserve"> és </w:t>
      </w:r>
      <w:r w:rsidR="00B328FF">
        <w:rPr>
          <w:rFonts w:ascii="Arial" w:hAnsi="Arial" w:cs="Arial"/>
          <w:b/>
          <w:sz w:val="20"/>
          <w:szCs w:val="20"/>
        </w:rPr>
        <w:t>weboldala</w:t>
      </w:r>
      <w:r w:rsidR="009A54E2">
        <w:rPr>
          <w:rFonts w:ascii="Arial" w:hAnsi="Arial" w:cs="Arial"/>
          <w:b/>
          <w:sz w:val="20"/>
          <w:szCs w:val="20"/>
        </w:rPr>
        <w:t>:</w:t>
      </w:r>
    </w:p>
    <w:p w:rsidR="009A54E2" w:rsidRPr="009A54E2" w:rsidRDefault="00A66ED5" w:rsidP="009A54E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Békés Várm</w:t>
      </w:r>
      <w:r w:rsidR="009A54E2" w:rsidRPr="009A54E2">
        <w:rPr>
          <w:rFonts w:ascii="Arial" w:hAnsi="Arial" w:cs="Arial"/>
          <w:sz w:val="20"/>
          <w:szCs w:val="20"/>
        </w:rPr>
        <w:t>egyei Kormányhivatal</w:t>
      </w:r>
    </w:p>
    <w:p w:rsidR="009A54E2" w:rsidRPr="009A54E2" w:rsidRDefault="009A54E2" w:rsidP="009A54E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A54E2">
        <w:rPr>
          <w:rFonts w:ascii="Arial" w:hAnsi="Arial" w:cs="Arial"/>
          <w:sz w:val="20"/>
          <w:szCs w:val="20"/>
        </w:rPr>
        <w:t>Agrár- és Vidékfejlesztést Támogató Főosztály</w:t>
      </w:r>
    </w:p>
    <w:p w:rsidR="009A54E2" w:rsidRDefault="00A66ED5" w:rsidP="009A54E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5600 Békéscsaba, Szerdahelyi utca 2.</w:t>
      </w:r>
    </w:p>
    <w:p w:rsidR="00B328FF" w:rsidRPr="009A54E2" w:rsidRDefault="00A66ED5" w:rsidP="009A54E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66ED5">
        <w:rPr>
          <w:rFonts w:ascii="Arial" w:hAnsi="Arial" w:cs="Arial"/>
          <w:sz w:val="20"/>
          <w:szCs w:val="20"/>
        </w:rPr>
        <w:t>https://kormanyhivatalok.hu/</w:t>
      </w:r>
    </w:p>
    <w:p w:rsidR="00A90975" w:rsidRDefault="00E50539" w:rsidP="0032778D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E50539">
        <w:rPr>
          <w:rFonts w:ascii="Arial" w:hAnsi="Arial" w:cs="Arial"/>
          <w:b/>
          <w:sz w:val="20"/>
          <w:szCs w:val="20"/>
          <w:shd w:val="clear" w:color="auto" w:fill="FFFFFF"/>
        </w:rPr>
        <w:t>Miért jelentkezz hozzánk?</w:t>
      </w:r>
    </w:p>
    <w:p w:rsidR="00E50539" w:rsidRDefault="00E50539" w:rsidP="00E50539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 Kormányhivatal évek óta fogad főiskolásokat és egy</w:t>
      </w:r>
      <w:r w:rsidR="00926C58">
        <w:rPr>
          <w:rFonts w:ascii="Arial" w:hAnsi="Arial" w:cs="Arial"/>
          <w:sz w:val="20"/>
          <w:szCs w:val="20"/>
          <w:shd w:val="clear" w:color="auto" w:fill="FFFFFF"/>
        </w:rPr>
        <w:t>etemistákat szakmai gyakorlatra. A</w:t>
      </w:r>
      <w:r w:rsidR="007C53A5">
        <w:rPr>
          <w:rFonts w:ascii="Arial" w:hAnsi="Arial" w:cs="Arial"/>
          <w:sz w:val="20"/>
          <w:szCs w:val="20"/>
          <w:shd w:val="clear" w:color="auto" w:fill="FFFFFF"/>
        </w:rPr>
        <w:t>z elméleti tudás mellett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26C58">
        <w:rPr>
          <w:rFonts w:ascii="Arial" w:hAnsi="Arial" w:cs="Arial"/>
          <w:sz w:val="20"/>
          <w:szCs w:val="20"/>
          <w:shd w:val="clear" w:color="auto" w:fill="FFFFFF"/>
        </w:rPr>
        <w:t>megismerheted a szakterülethez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kapcsolódó munkafoly</w:t>
      </w:r>
      <w:r w:rsidR="00926C58">
        <w:rPr>
          <w:rFonts w:ascii="Arial" w:hAnsi="Arial" w:cs="Arial"/>
          <w:sz w:val="20"/>
          <w:szCs w:val="20"/>
          <w:shd w:val="clear" w:color="auto" w:fill="FFFFFF"/>
        </w:rPr>
        <w:t>amatokat, betekintést nyerhetsz</w:t>
      </w:r>
      <w:r w:rsidR="00A66ED5">
        <w:rPr>
          <w:rFonts w:ascii="Arial" w:hAnsi="Arial" w:cs="Arial"/>
          <w:sz w:val="20"/>
          <w:szCs w:val="20"/>
          <w:shd w:val="clear" w:color="auto" w:fill="FFFFFF"/>
        </w:rPr>
        <w:t xml:space="preserve"> a való világba</w:t>
      </w:r>
      <w:r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1D7546" w:rsidRPr="005F60EC" w:rsidRDefault="005063F7" w:rsidP="005063F7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F60EC">
        <w:rPr>
          <w:rFonts w:ascii="Arial" w:hAnsi="Arial" w:cs="Arial"/>
          <w:sz w:val="20"/>
          <w:szCs w:val="20"/>
          <w:shd w:val="clear" w:color="auto" w:fill="FFFFFF"/>
        </w:rPr>
        <w:t>Kormányhivatalunk olyan hallgatók jelentkezését várja, akik az irodai munka mellet</w:t>
      </w:r>
      <w:r w:rsidR="00FF5034" w:rsidRPr="005F60EC">
        <w:rPr>
          <w:rFonts w:ascii="Arial" w:hAnsi="Arial" w:cs="Arial"/>
          <w:sz w:val="20"/>
          <w:szCs w:val="20"/>
          <w:shd w:val="clear" w:color="auto" w:fill="FFFFFF"/>
        </w:rPr>
        <w:t>t</w:t>
      </w:r>
      <w:r w:rsidRPr="005F60EC">
        <w:rPr>
          <w:rFonts w:ascii="Arial" w:hAnsi="Arial" w:cs="Arial"/>
          <w:sz w:val="20"/>
          <w:szCs w:val="20"/>
          <w:shd w:val="clear" w:color="auto" w:fill="FFFFFF"/>
        </w:rPr>
        <w:t xml:space="preserve"> a természetben is szívesen végeznék a rájuk bízott feladatokat. </w:t>
      </w:r>
    </w:p>
    <w:p w:rsidR="00034817" w:rsidRPr="005F60EC" w:rsidRDefault="00034817" w:rsidP="00034817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F60EC">
        <w:rPr>
          <w:rFonts w:ascii="Arial" w:hAnsi="Arial" w:cs="Arial"/>
          <w:sz w:val="20"/>
          <w:szCs w:val="20"/>
          <w:shd w:val="clear" w:color="auto" w:fill="FFFFFF"/>
        </w:rPr>
        <w:t>Az Agrár- és Vidékfejlesztést Támogató Főosztály az európai, illetve tagállami forrásból finanszírozott agrártámogatási intézkedésekkel kapcsolatos kérelemkezelési, helyszíni ellenőrzési és ügyfélszolgálati feladatokat látja el. Ennek keretében többek között</w:t>
      </w:r>
      <w:r w:rsidR="007C07B2">
        <w:rPr>
          <w:rFonts w:ascii="Arial" w:hAnsi="Arial" w:cs="Arial"/>
          <w:sz w:val="20"/>
          <w:szCs w:val="20"/>
          <w:shd w:val="clear" w:color="auto" w:fill="FFFFFF"/>
        </w:rPr>
        <w:t xml:space="preserve"> az alábbi feladatokat végzi</w:t>
      </w:r>
      <w:r w:rsidR="00B1556A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:rsidR="00034817" w:rsidRPr="005F60EC" w:rsidRDefault="00034817" w:rsidP="00034817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F60EC">
        <w:rPr>
          <w:rFonts w:ascii="Arial" w:hAnsi="Arial" w:cs="Arial"/>
          <w:sz w:val="20"/>
          <w:szCs w:val="20"/>
          <w:shd w:val="clear" w:color="auto" w:fill="FFFFFF"/>
        </w:rPr>
        <w:t>ügyfél-nyilvántartási felad</w:t>
      </w:r>
      <w:r w:rsidR="00235F46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7C07B2">
        <w:rPr>
          <w:rFonts w:ascii="Arial" w:hAnsi="Arial" w:cs="Arial"/>
          <w:sz w:val="20"/>
          <w:szCs w:val="20"/>
          <w:shd w:val="clear" w:color="auto" w:fill="FFFFFF"/>
        </w:rPr>
        <w:t>tok,</w:t>
      </w:r>
    </w:p>
    <w:p w:rsidR="00034817" w:rsidRPr="005F60EC" w:rsidRDefault="00034817" w:rsidP="00034817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F60EC">
        <w:rPr>
          <w:rFonts w:ascii="Arial" w:hAnsi="Arial" w:cs="Arial"/>
          <w:sz w:val="20"/>
          <w:szCs w:val="20"/>
          <w:shd w:val="clear" w:color="auto" w:fill="FFFFFF"/>
        </w:rPr>
        <w:t xml:space="preserve">a kérelmekben foglalt adatok adminisztratív, </w:t>
      </w:r>
      <w:r w:rsidR="00780FD8">
        <w:rPr>
          <w:rFonts w:ascii="Arial" w:hAnsi="Arial" w:cs="Arial"/>
          <w:sz w:val="20"/>
          <w:szCs w:val="20"/>
          <w:shd w:val="clear" w:color="auto" w:fill="FFFFFF"/>
        </w:rPr>
        <w:t>helyszíni ellenőrzési vizsgálatok</w:t>
      </w:r>
      <w:r w:rsidR="007C07B2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:rsidR="00034817" w:rsidRPr="005F60EC" w:rsidRDefault="00034817" w:rsidP="00034817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F60EC">
        <w:rPr>
          <w:rFonts w:ascii="Arial" w:hAnsi="Arial" w:cs="Arial"/>
          <w:sz w:val="20"/>
          <w:szCs w:val="20"/>
          <w:shd w:val="clear" w:color="auto" w:fill="FFFFFF"/>
        </w:rPr>
        <w:t>kölcsönös megfeleltetés el</w:t>
      </w:r>
      <w:r w:rsidR="00780FD8">
        <w:rPr>
          <w:rFonts w:ascii="Arial" w:hAnsi="Arial" w:cs="Arial"/>
          <w:sz w:val="20"/>
          <w:szCs w:val="20"/>
          <w:shd w:val="clear" w:color="auto" w:fill="FFFFFF"/>
        </w:rPr>
        <w:t>ő</w:t>
      </w:r>
      <w:r w:rsidR="007C07B2">
        <w:rPr>
          <w:rFonts w:ascii="Arial" w:hAnsi="Arial" w:cs="Arial"/>
          <w:sz w:val="20"/>
          <w:szCs w:val="20"/>
          <w:shd w:val="clear" w:color="auto" w:fill="FFFFFF"/>
        </w:rPr>
        <w:t>írásainak helyszíni ellenőrzése,</w:t>
      </w:r>
    </w:p>
    <w:p w:rsidR="00034817" w:rsidRPr="005F60EC" w:rsidRDefault="00034817" w:rsidP="00034817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F60EC">
        <w:rPr>
          <w:rFonts w:ascii="Arial" w:hAnsi="Arial" w:cs="Arial"/>
          <w:sz w:val="20"/>
          <w:szCs w:val="20"/>
          <w:shd w:val="clear" w:color="auto" w:fill="FFFFFF"/>
        </w:rPr>
        <w:t>döntések közlésével kapcsolatos tevékenységek</w:t>
      </w:r>
      <w:r w:rsidR="007C07B2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:rsidR="00034817" w:rsidRPr="005F60EC" w:rsidRDefault="00034817" w:rsidP="00034817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F60EC">
        <w:rPr>
          <w:rFonts w:ascii="Arial" w:hAnsi="Arial" w:cs="Arial"/>
          <w:sz w:val="20"/>
          <w:szCs w:val="20"/>
          <w:shd w:val="clear" w:color="auto" w:fill="FFFFFF"/>
        </w:rPr>
        <w:t>ügyfélszolgálati információ- és segítségnyújtás</w:t>
      </w:r>
      <w:r w:rsidR="007C07B2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:rsidR="005063F7" w:rsidRPr="005F60EC" w:rsidRDefault="00034817" w:rsidP="00034817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F60EC">
        <w:rPr>
          <w:rFonts w:ascii="Arial" w:hAnsi="Arial" w:cs="Arial"/>
          <w:sz w:val="20"/>
          <w:szCs w:val="20"/>
          <w:shd w:val="clear" w:color="auto" w:fill="FFFFFF"/>
        </w:rPr>
        <w:t>kérelmek iratke</w:t>
      </w:r>
      <w:r w:rsidR="00A66ED5">
        <w:rPr>
          <w:rFonts w:ascii="Arial" w:hAnsi="Arial" w:cs="Arial"/>
          <w:sz w:val="20"/>
          <w:szCs w:val="20"/>
          <w:shd w:val="clear" w:color="auto" w:fill="FFFFFF"/>
        </w:rPr>
        <w:t>zelésével k</w:t>
      </w:r>
      <w:r w:rsidR="00780FD8">
        <w:rPr>
          <w:rFonts w:ascii="Arial" w:hAnsi="Arial" w:cs="Arial"/>
          <w:sz w:val="20"/>
          <w:szCs w:val="20"/>
          <w:shd w:val="clear" w:color="auto" w:fill="FFFFFF"/>
        </w:rPr>
        <w:t xml:space="preserve">apcsolatos </w:t>
      </w:r>
      <w:r w:rsidR="007C07B2">
        <w:rPr>
          <w:rFonts w:ascii="Arial" w:hAnsi="Arial" w:cs="Arial"/>
          <w:sz w:val="20"/>
          <w:szCs w:val="20"/>
          <w:shd w:val="clear" w:color="auto" w:fill="FFFFFF"/>
        </w:rPr>
        <w:t>feladatok.</w:t>
      </w:r>
    </w:p>
    <w:p w:rsidR="0032778D" w:rsidRDefault="0032778D" w:rsidP="0032778D">
      <w:pPr>
        <w:shd w:val="clear" w:color="auto" w:fill="FFFFFF"/>
        <w:spacing w:before="100" w:beforeAutospacing="1" w:after="100" w:afterAutospacing="1" w:line="240" w:lineRule="atLeast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32778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Miért érd</w:t>
      </w:r>
      <w:r w:rsidR="0076231A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em</w:t>
      </w:r>
      <w:r w:rsidR="0083766E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es duális alapképzést választan</w:t>
      </w:r>
      <w:r w:rsidR="0076231A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od</w:t>
      </w:r>
      <w:r w:rsidRPr="0032778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?</w:t>
      </w:r>
    </w:p>
    <w:p w:rsidR="0032778D" w:rsidRPr="0032778D" w:rsidRDefault="0032778D" w:rsidP="00E5053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778D">
        <w:rPr>
          <w:rFonts w:ascii="Arial" w:hAnsi="Arial" w:cs="Arial"/>
          <w:sz w:val="20"/>
          <w:szCs w:val="20"/>
        </w:rPr>
        <w:t xml:space="preserve">A duális képzés keretében lehetőséged van arra, hogy </w:t>
      </w:r>
      <w:r w:rsidR="007C07B2">
        <w:rPr>
          <w:rFonts w:ascii="Arial" w:hAnsi="Arial" w:cs="Arial"/>
          <w:sz w:val="20"/>
          <w:szCs w:val="20"/>
        </w:rPr>
        <w:t xml:space="preserve">a </w:t>
      </w:r>
      <w:r w:rsidRPr="0032778D">
        <w:rPr>
          <w:rFonts w:ascii="Arial" w:hAnsi="Arial" w:cs="Arial"/>
          <w:sz w:val="20"/>
          <w:szCs w:val="20"/>
        </w:rPr>
        <w:t>megszerzett elméleti tudásodat azonnal átültesd a gyakorlatba, mivel az egyetemi évek alatt már az első félévtől kapcsolatban vagy az általad kiválasztott munkahellyel.</w:t>
      </w:r>
      <w:r w:rsidR="001D7546">
        <w:rPr>
          <w:rFonts w:ascii="Arial" w:hAnsi="Arial" w:cs="Arial"/>
          <w:sz w:val="20"/>
          <w:szCs w:val="20"/>
        </w:rPr>
        <w:t xml:space="preserve"> </w:t>
      </w:r>
      <w:r w:rsidRPr="0032778D">
        <w:rPr>
          <w:rFonts w:ascii="Arial" w:hAnsi="Arial" w:cs="Arial"/>
          <w:sz w:val="20"/>
          <w:szCs w:val="20"/>
        </w:rPr>
        <w:t xml:space="preserve">Duális képzésben résztvevőként tanulmányaid befejezése után olyan gyakorlatorientált tudás birtokában leszel, </w:t>
      </w:r>
      <w:r w:rsidR="00E50539">
        <w:rPr>
          <w:rFonts w:ascii="Arial" w:hAnsi="Arial" w:cs="Arial"/>
          <w:sz w:val="20"/>
          <w:szCs w:val="20"/>
        </w:rPr>
        <w:t>a</w:t>
      </w:r>
      <w:r w:rsidRPr="0032778D">
        <w:rPr>
          <w:rFonts w:ascii="Arial" w:hAnsi="Arial" w:cs="Arial"/>
          <w:sz w:val="20"/>
          <w:szCs w:val="20"/>
        </w:rPr>
        <w:t>mely lehetőséget teremt arra, hogy ne teljesen pályakezdőként lépj be a munka világába.</w:t>
      </w:r>
    </w:p>
    <w:p w:rsidR="0032778D" w:rsidRPr="0032778D" w:rsidRDefault="0032778D" w:rsidP="0032778D">
      <w:pPr>
        <w:shd w:val="clear" w:color="auto" w:fill="FFFFFF"/>
        <w:spacing w:before="100" w:beforeAutospacing="1" w:after="100" w:afterAutospacing="1" w:line="240" w:lineRule="atLeast"/>
        <w:outlineLvl w:val="3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32778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Mit várunk el a hozzánk jelentkezőktől?</w:t>
      </w:r>
    </w:p>
    <w:p w:rsidR="005515BD" w:rsidRPr="0032778D" w:rsidRDefault="005515BD" w:rsidP="004310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right="30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Tanul</w:t>
      </w:r>
      <w:r w:rsidR="007C07B2">
        <w:rPr>
          <w:rFonts w:ascii="Arial" w:eastAsia="Times New Roman" w:hAnsi="Arial" w:cs="Arial"/>
          <w:sz w:val="20"/>
          <w:szCs w:val="20"/>
          <w:lang w:eastAsia="hu-HU"/>
        </w:rPr>
        <w:t>mányok iránti elkötelezettséget.</w:t>
      </w:r>
    </w:p>
    <w:p w:rsidR="0032778D" w:rsidRPr="0032778D" w:rsidRDefault="0032778D" w:rsidP="004310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right="30"/>
        <w:rPr>
          <w:rFonts w:ascii="Arial" w:eastAsia="Times New Roman" w:hAnsi="Arial" w:cs="Arial"/>
          <w:sz w:val="20"/>
          <w:szCs w:val="20"/>
          <w:lang w:eastAsia="hu-HU"/>
        </w:rPr>
      </w:pPr>
      <w:r w:rsidRPr="0032778D">
        <w:rPr>
          <w:rFonts w:ascii="Arial" w:eastAsia="Times New Roman" w:hAnsi="Arial" w:cs="Arial"/>
          <w:sz w:val="20"/>
          <w:szCs w:val="20"/>
          <w:lang w:eastAsia="hu-HU"/>
        </w:rPr>
        <w:lastRenderedPageBreak/>
        <w:t>Érdeklődést, pozitív hozzáállást, nyit</w:t>
      </w:r>
      <w:r w:rsidR="007C07B2">
        <w:rPr>
          <w:rFonts w:ascii="Arial" w:eastAsia="Times New Roman" w:hAnsi="Arial" w:cs="Arial"/>
          <w:sz w:val="20"/>
          <w:szCs w:val="20"/>
          <w:lang w:eastAsia="hu-HU"/>
        </w:rPr>
        <w:t>ottságot, kezdeményezőkészséget.</w:t>
      </w:r>
    </w:p>
    <w:p w:rsidR="0032778D" w:rsidRPr="00AA0052" w:rsidRDefault="007C07B2" w:rsidP="004310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right="30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Képességet a csapatmunkára.</w:t>
      </w:r>
    </w:p>
    <w:p w:rsidR="005515BD" w:rsidRPr="00AA0052" w:rsidRDefault="007C07B2" w:rsidP="004310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right="30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Jó kommunikációs képességet.</w:t>
      </w:r>
    </w:p>
    <w:p w:rsidR="0032778D" w:rsidRPr="00AA0052" w:rsidRDefault="005515BD" w:rsidP="004310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right="30"/>
        <w:rPr>
          <w:rFonts w:ascii="Arial" w:eastAsia="Times New Roman" w:hAnsi="Arial" w:cs="Arial"/>
          <w:sz w:val="20"/>
          <w:szCs w:val="20"/>
          <w:lang w:eastAsia="hu-HU"/>
        </w:rPr>
      </w:pPr>
      <w:r w:rsidRPr="00AA0052">
        <w:rPr>
          <w:rFonts w:ascii="Arial" w:eastAsia="Times New Roman" w:hAnsi="Arial" w:cs="Arial"/>
          <w:sz w:val="20"/>
          <w:szCs w:val="20"/>
          <w:lang w:eastAsia="hu-HU"/>
        </w:rPr>
        <w:t>Rugalmasságot, probléma</w:t>
      </w:r>
      <w:r w:rsidR="0032778D" w:rsidRPr="00AA0052">
        <w:rPr>
          <w:rFonts w:ascii="Arial" w:eastAsia="Times New Roman" w:hAnsi="Arial" w:cs="Arial"/>
          <w:sz w:val="20"/>
          <w:szCs w:val="20"/>
          <w:lang w:eastAsia="hu-HU"/>
        </w:rPr>
        <w:t>megoldó kép</w:t>
      </w:r>
      <w:r w:rsidR="007C07B2">
        <w:rPr>
          <w:rFonts w:ascii="Arial" w:eastAsia="Times New Roman" w:hAnsi="Arial" w:cs="Arial"/>
          <w:sz w:val="20"/>
          <w:szCs w:val="20"/>
          <w:lang w:eastAsia="hu-HU"/>
        </w:rPr>
        <w:t>ességet.</w:t>
      </w:r>
    </w:p>
    <w:p w:rsidR="005515BD" w:rsidRPr="00AA0052" w:rsidRDefault="007C07B2" w:rsidP="004310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right="30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Informatikai ismeretet.</w:t>
      </w:r>
    </w:p>
    <w:p w:rsidR="0032778D" w:rsidRPr="00AA0052" w:rsidRDefault="0032778D" w:rsidP="0032778D">
      <w:pPr>
        <w:shd w:val="clear" w:color="auto" w:fill="FFFFFF"/>
        <w:spacing w:before="100" w:beforeAutospacing="1" w:after="100" w:afterAutospacing="1" w:line="240" w:lineRule="atLeast"/>
        <w:outlineLvl w:val="3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AA0052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Hogyan jelentkezhetsz?</w:t>
      </w:r>
    </w:p>
    <w:p w:rsidR="0032778D" w:rsidRPr="00AA0052" w:rsidRDefault="0032778D" w:rsidP="0043106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AA0052">
        <w:rPr>
          <w:rFonts w:ascii="Arial" w:eastAsia="Times New Roman" w:hAnsi="Arial" w:cs="Arial"/>
          <w:sz w:val="20"/>
          <w:szCs w:val="20"/>
          <w:lang w:eastAsia="hu-HU"/>
        </w:rPr>
        <w:t>A Kormányhivatal</w:t>
      </w:r>
      <w:r w:rsidR="00791474" w:rsidRPr="00AA0052">
        <w:rPr>
          <w:rFonts w:ascii="Arial" w:eastAsia="Times New Roman" w:hAnsi="Arial" w:cs="Arial"/>
          <w:sz w:val="20"/>
          <w:szCs w:val="20"/>
          <w:lang w:eastAsia="hu-HU"/>
        </w:rPr>
        <w:t xml:space="preserve"> és a </w:t>
      </w:r>
      <w:r w:rsidR="00791474" w:rsidRPr="00AA0052">
        <w:rPr>
          <w:rFonts w:ascii="Arial" w:hAnsi="Arial" w:cs="Arial"/>
          <w:sz w:val="20"/>
          <w:szCs w:val="20"/>
        </w:rPr>
        <w:t>Debreceni Egyetem Természettudományi és Technológia</w:t>
      </w:r>
      <w:r w:rsidR="00D36A4C" w:rsidRPr="00AA0052">
        <w:rPr>
          <w:rFonts w:ascii="Arial" w:hAnsi="Arial" w:cs="Arial"/>
          <w:sz w:val="20"/>
          <w:szCs w:val="20"/>
        </w:rPr>
        <w:t>i</w:t>
      </w:r>
      <w:r w:rsidR="00791474" w:rsidRPr="00AA0052">
        <w:rPr>
          <w:rFonts w:ascii="Arial" w:hAnsi="Arial" w:cs="Arial"/>
          <w:sz w:val="20"/>
          <w:szCs w:val="20"/>
        </w:rPr>
        <w:t xml:space="preserve"> Kar</w:t>
      </w:r>
      <w:r w:rsidRPr="00AA0052">
        <w:rPr>
          <w:rFonts w:ascii="Arial" w:eastAsia="Times New Roman" w:hAnsi="Arial" w:cs="Arial"/>
          <w:sz w:val="20"/>
          <w:szCs w:val="20"/>
          <w:lang w:eastAsia="hu-HU"/>
        </w:rPr>
        <w:t xml:space="preserve"> által közösen indított duális képz</w:t>
      </w:r>
      <w:r w:rsidR="00431068" w:rsidRPr="00AA0052">
        <w:rPr>
          <w:rFonts w:ascii="Arial" w:eastAsia="Times New Roman" w:hAnsi="Arial" w:cs="Arial"/>
          <w:sz w:val="20"/>
          <w:szCs w:val="20"/>
          <w:lang w:eastAsia="hu-HU"/>
        </w:rPr>
        <w:t>ésre a mellékelt</w:t>
      </w:r>
      <w:r w:rsidRPr="00AA0052">
        <w:rPr>
          <w:rFonts w:ascii="Arial" w:eastAsia="Times New Roman" w:hAnsi="Arial" w:cs="Arial"/>
          <w:sz w:val="20"/>
          <w:lang w:eastAsia="hu-HU"/>
        </w:rPr>
        <w:t xml:space="preserve"> jelentkezési lap kitöltésével </w:t>
      </w:r>
      <w:r w:rsidR="00F55A32" w:rsidRPr="00AA0052">
        <w:rPr>
          <w:rFonts w:ascii="Arial" w:eastAsia="Times New Roman" w:hAnsi="Arial" w:cs="Arial"/>
          <w:sz w:val="20"/>
          <w:szCs w:val="20"/>
          <w:lang w:eastAsia="hu-HU"/>
        </w:rPr>
        <w:t xml:space="preserve">jelentkezhetsz. A </w:t>
      </w:r>
      <w:r w:rsidRPr="00AA0052">
        <w:rPr>
          <w:rFonts w:ascii="Arial" w:eastAsia="Times New Roman" w:hAnsi="Arial" w:cs="Arial"/>
          <w:sz w:val="20"/>
          <w:szCs w:val="20"/>
          <w:lang w:eastAsia="hu-HU"/>
        </w:rPr>
        <w:t>jelentkezéshez az alábbi dokumentumokat kérjük csatolni:</w:t>
      </w:r>
    </w:p>
    <w:p w:rsidR="0032778D" w:rsidRPr="00AA0052" w:rsidRDefault="0032778D" w:rsidP="00431068">
      <w:pPr>
        <w:pStyle w:val="Listaszerbekezds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09" w:right="3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AA0052">
        <w:rPr>
          <w:rFonts w:ascii="Arial" w:eastAsia="Times New Roman" w:hAnsi="Arial" w:cs="Arial"/>
          <w:sz w:val="20"/>
          <w:szCs w:val="20"/>
          <w:lang w:eastAsia="hu-HU"/>
        </w:rPr>
        <w:t>Magyar nyelvű</w:t>
      </w:r>
      <w:r w:rsidR="007C07B2">
        <w:rPr>
          <w:rFonts w:ascii="Arial" w:eastAsia="Times New Roman" w:hAnsi="Arial" w:cs="Arial"/>
          <w:sz w:val="20"/>
          <w:szCs w:val="20"/>
          <w:lang w:eastAsia="hu-HU"/>
        </w:rPr>
        <w:t xml:space="preserve"> önéletrajz és motivációs levél,</w:t>
      </w:r>
    </w:p>
    <w:p w:rsidR="0032778D" w:rsidRPr="00AA0052" w:rsidRDefault="00791474" w:rsidP="00431068">
      <w:pPr>
        <w:pStyle w:val="Listaszerbekezds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09" w:right="3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AA0052">
        <w:rPr>
          <w:rFonts w:ascii="Arial" w:eastAsia="Times New Roman" w:hAnsi="Arial" w:cs="Arial"/>
          <w:sz w:val="20"/>
          <w:szCs w:val="20"/>
          <w:lang w:eastAsia="hu-HU"/>
        </w:rPr>
        <w:t>Legmagasabb iskolai végzettséget igazoló okirat másolata.</w:t>
      </w:r>
    </w:p>
    <w:p w:rsidR="0032778D" w:rsidRPr="00AA0052" w:rsidRDefault="0032778D" w:rsidP="0032778D">
      <w:pPr>
        <w:pStyle w:val="Cmsor4"/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0052">
        <w:rPr>
          <w:rFonts w:ascii="Arial" w:hAnsi="Arial" w:cs="Arial"/>
          <w:sz w:val="20"/>
          <w:szCs w:val="20"/>
        </w:rPr>
        <w:t>A kivál</w:t>
      </w:r>
      <w:r w:rsidR="00431068" w:rsidRPr="00AA0052">
        <w:rPr>
          <w:rFonts w:ascii="Arial" w:hAnsi="Arial" w:cs="Arial"/>
          <w:sz w:val="20"/>
          <w:szCs w:val="20"/>
        </w:rPr>
        <w:t>asztási folyamat:</w:t>
      </w:r>
    </w:p>
    <w:p w:rsidR="009F7646" w:rsidRDefault="0032778D" w:rsidP="00437403">
      <w:pPr>
        <w:pStyle w:val="NormlWeb"/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A0052">
        <w:rPr>
          <w:rFonts w:ascii="Arial" w:hAnsi="Arial" w:cs="Arial"/>
          <w:sz w:val="20"/>
          <w:szCs w:val="20"/>
        </w:rPr>
        <w:t>A duális képzésre beérkező jelentkezéseket a tanulmányi átlag, illetv</w:t>
      </w:r>
      <w:r w:rsidR="000976CD" w:rsidRPr="00AA0052">
        <w:rPr>
          <w:rFonts w:ascii="Arial" w:hAnsi="Arial" w:cs="Arial"/>
          <w:sz w:val="20"/>
          <w:szCs w:val="20"/>
        </w:rPr>
        <w:t>e a beküldött dokumentumok figyelembe vételével bíráljuk el.</w:t>
      </w:r>
      <w:r w:rsidR="00431068" w:rsidRPr="00AA0052">
        <w:rPr>
          <w:rFonts w:ascii="Arial" w:hAnsi="Arial" w:cs="Arial"/>
          <w:sz w:val="20"/>
          <w:szCs w:val="20"/>
        </w:rPr>
        <w:t xml:space="preserve"> </w:t>
      </w:r>
      <w:r w:rsidRPr="00AA0052">
        <w:rPr>
          <w:rFonts w:ascii="Arial" w:hAnsi="Arial" w:cs="Arial"/>
          <w:sz w:val="20"/>
          <w:szCs w:val="20"/>
        </w:rPr>
        <w:t xml:space="preserve">A jelentkezők dokumentumainak értékelését követően az általunk legjobbnak tartott jelentkezőket egy személyes </w:t>
      </w:r>
      <w:r w:rsidR="00431068" w:rsidRPr="00AA0052">
        <w:rPr>
          <w:rFonts w:ascii="Arial" w:hAnsi="Arial" w:cs="Arial"/>
          <w:sz w:val="20"/>
          <w:szCs w:val="20"/>
        </w:rPr>
        <w:t>felvételi interjúra hívjuk meg.</w:t>
      </w:r>
      <w:r w:rsidR="00431068" w:rsidRPr="00AA0052">
        <w:rPr>
          <w:rFonts w:ascii="Arial" w:hAnsi="Arial" w:cs="Arial"/>
          <w:sz w:val="20"/>
          <w:szCs w:val="20"/>
        </w:rPr>
        <w:br/>
      </w:r>
      <w:r w:rsidRPr="00AA0052">
        <w:rPr>
          <w:rFonts w:ascii="Arial" w:hAnsi="Arial" w:cs="Arial"/>
          <w:sz w:val="20"/>
          <w:szCs w:val="20"/>
        </w:rPr>
        <w:t xml:space="preserve">A felvételi interjú időpontja </w:t>
      </w:r>
      <w:r w:rsidR="00C47488">
        <w:rPr>
          <w:rFonts w:ascii="Arial" w:hAnsi="Arial" w:cs="Arial"/>
          <w:i/>
          <w:sz w:val="20"/>
          <w:szCs w:val="20"/>
        </w:rPr>
        <w:t>2025</w:t>
      </w:r>
      <w:r w:rsidRPr="00AA0052">
        <w:rPr>
          <w:rFonts w:ascii="Arial" w:hAnsi="Arial" w:cs="Arial"/>
          <w:i/>
          <w:sz w:val="20"/>
          <w:szCs w:val="20"/>
        </w:rPr>
        <w:t>.</w:t>
      </w:r>
      <w:r w:rsidR="00431068" w:rsidRPr="00AA0052">
        <w:rPr>
          <w:rFonts w:ascii="Arial" w:hAnsi="Arial" w:cs="Arial"/>
          <w:i/>
          <w:sz w:val="20"/>
          <w:szCs w:val="20"/>
        </w:rPr>
        <w:t xml:space="preserve"> év </w:t>
      </w:r>
      <w:r w:rsidR="000976CD" w:rsidRPr="00AA0052">
        <w:rPr>
          <w:rFonts w:ascii="Arial" w:hAnsi="Arial" w:cs="Arial"/>
          <w:i/>
          <w:sz w:val="20"/>
          <w:szCs w:val="20"/>
        </w:rPr>
        <w:t>június hónapjában</w:t>
      </w:r>
      <w:r w:rsidRPr="00AA0052">
        <w:rPr>
          <w:rFonts w:ascii="Arial" w:hAnsi="Arial" w:cs="Arial"/>
          <w:sz w:val="20"/>
          <w:szCs w:val="20"/>
        </w:rPr>
        <w:t xml:space="preserve"> várható. A pontos időpont </w:t>
      </w:r>
      <w:r w:rsidR="009F7646">
        <w:rPr>
          <w:rFonts w:ascii="Arial" w:hAnsi="Arial" w:cs="Arial"/>
          <w:sz w:val="20"/>
          <w:szCs w:val="20"/>
        </w:rPr>
        <w:t xml:space="preserve">a </w:t>
      </w:r>
      <w:r w:rsidRPr="00AA0052">
        <w:rPr>
          <w:rFonts w:ascii="Arial" w:hAnsi="Arial" w:cs="Arial"/>
          <w:sz w:val="20"/>
          <w:szCs w:val="20"/>
        </w:rPr>
        <w:t>később</w:t>
      </w:r>
      <w:r w:rsidR="009F7646">
        <w:rPr>
          <w:rFonts w:ascii="Arial" w:hAnsi="Arial" w:cs="Arial"/>
          <w:sz w:val="20"/>
          <w:szCs w:val="20"/>
        </w:rPr>
        <w:t>iekben</w:t>
      </w:r>
      <w:r w:rsidRPr="00AA0052">
        <w:rPr>
          <w:rFonts w:ascii="Arial" w:hAnsi="Arial" w:cs="Arial"/>
          <w:sz w:val="20"/>
          <w:szCs w:val="20"/>
        </w:rPr>
        <w:t xml:space="preserve"> kerül meghatározásra, </w:t>
      </w:r>
      <w:r w:rsidR="00F55A32" w:rsidRPr="00AA0052">
        <w:rPr>
          <w:rFonts w:ascii="Arial" w:hAnsi="Arial" w:cs="Arial"/>
          <w:sz w:val="20"/>
          <w:szCs w:val="20"/>
        </w:rPr>
        <w:t>a</w:t>
      </w:r>
      <w:r w:rsidRPr="00AA0052">
        <w:rPr>
          <w:rFonts w:ascii="Arial" w:hAnsi="Arial" w:cs="Arial"/>
          <w:sz w:val="20"/>
          <w:szCs w:val="20"/>
        </w:rPr>
        <w:t>melyről minden jelentke</w:t>
      </w:r>
      <w:r w:rsidR="00780FD8">
        <w:rPr>
          <w:rFonts w:ascii="Arial" w:hAnsi="Arial" w:cs="Arial"/>
          <w:sz w:val="20"/>
          <w:szCs w:val="20"/>
        </w:rPr>
        <w:t>zőt értesítünk</w:t>
      </w:r>
      <w:r w:rsidR="00431068" w:rsidRPr="00AA0052">
        <w:rPr>
          <w:rFonts w:ascii="Arial" w:hAnsi="Arial" w:cs="Arial"/>
          <w:sz w:val="20"/>
          <w:szCs w:val="20"/>
        </w:rPr>
        <w:t xml:space="preserve">. </w:t>
      </w:r>
      <w:r w:rsidRPr="00AA0052">
        <w:rPr>
          <w:rFonts w:ascii="Arial" w:hAnsi="Arial" w:cs="Arial"/>
          <w:sz w:val="20"/>
          <w:szCs w:val="20"/>
        </w:rPr>
        <w:t xml:space="preserve">A felvétel akkor sikeres, ha a </w:t>
      </w:r>
      <w:r w:rsidR="00437403" w:rsidRPr="00AA0052">
        <w:rPr>
          <w:rFonts w:ascii="Arial" w:hAnsi="Arial" w:cs="Arial"/>
          <w:sz w:val="20"/>
          <w:szCs w:val="20"/>
        </w:rPr>
        <w:t>Kormányhivatal</w:t>
      </w:r>
      <w:r w:rsidRPr="00AA0052">
        <w:rPr>
          <w:rFonts w:ascii="Arial" w:hAnsi="Arial" w:cs="Arial"/>
          <w:sz w:val="20"/>
          <w:szCs w:val="20"/>
        </w:rPr>
        <w:t xml:space="preserve"> és </w:t>
      </w:r>
      <w:r w:rsidR="009A54E2" w:rsidRPr="00AA0052">
        <w:rPr>
          <w:rFonts w:ascii="Arial" w:hAnsi="Arial" w:cs="Arial"/>
          <w:sz w:val="20"/>
          <w:szCs w:val="20"/>
        </w:rPr>
        <w:t>a Debreceni Egyetem Természettudományi</w:t>
      </w:r>
      <w:r w:rsidRPr="00AA0052">
        <w:rPr>
          <w:rFonts w:ascii="Arial" w:hAnsi="Arial" w:cs="Arial"/>
          <w:sz w:val="20"/>
          <w:szCs w:val="20"/>
        </w:rPr>
        <w:t xml:space="preserve"> </w:t>
      </w:r>
      <w:r w:rsidR="00D36A4C" w:rsidRPr="00AA0052">
        <w:rPr>
          <w:rFonts w:ascii="Arial" w:hAnsi="Arial" w:cs="Arial"/>
          <w:sz w:val="20"/>
          <w:szCs w:val="20"/>
        </w:rPr>
        <w:t xml:space="preserve">és Technológiai </w:t>
      </w:r>
      <w:r w:rsidRPr="00AA0052">
        <w:rPr>
          <w:rFonts w:ascii="Arial" w:hAnsi="Arial" w:cs="Arial"/>
          <w:sz w:val="20"/>
          <w:szCs w:val="20"/>
        </w:rPr>
        <w:t>Kar elvárásaina</w:t>
      </w:r>
      <w:r w:rsidR="000976CD" w:rsidRPr="00AA0052">
        <w:rPr>
          <w:rFonts w:ascii="Arial" w:hAnsi="Arial" w:cs="Arial"/>
          <w:sz w:val="20"/>
          <w:szCs w:val="20"/>
        </w:rPr>
        <w:t xml:space="preserve">k </w:t>
      </w:r>
      <w:r w:rsidR="00AA0052">
        <w:rPr>
          <w:rFonts w:ascii="Arial" w:hAnsi="Arial" w:cs="Arial"/>
          <w:sz w:val="20"/>
          <w:szCs w:val="20"/>
        </w:rPr>
        <w:t xml:space="preserve">egyaránt </w:t>
      </w:r>
      <w:r w:rsidR="000976CD" w:rsidRPr="00AA0052">
        <w:rPr>
          <w:rFonts w:ascii="Arial" w:hAnsi="Arial" w:cs="Arial"/>
          <w:sz w:val="20"/>
          <w:szCs w:val="20"/>
        </w:rPr>
        <w:t>megfelelsz.</w:t>
      </w:r>
    </w:p>
    <w:p w:rsidR="0032778D" w:rsidRPr="00AA0052" w:rsidRDefault="000976CD" w:rsidP="00437403">
      <w:pPr>
        <w:pStyle w:val="NormlWeb"/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A0052">
        <w:rPr>
          <w:rFonts w:ascii="Arial" w:hAnsi="Arial" w:cs="Arial"/>
          <w:sz w:val="20"/>
          <w:szCs w:val="20"/>
        </w:rPr>
        <w:t>A Kormányhi</w:t>
      </w:r>
      <w:r w:rsidR="00A90975" w:rsidRPr="00AA0052">
        <w:rPr>
          <w:rFonts w:ascii="Arial" w:hAnsi="Arial" w:cs="Arial"/>
          <w:sz w:val="20"/>
          <w:szCs w:val="20"/>
        </w:rPr>
        <w:t>v</w:t>
      </w:r>
      <w:r w:rsidRPr="00AA0052">
        <w:rPr>
          <w:rFonts w:ascii="Arial" w:hAnsi="Arial" w:cs="Arial"/>
          <w:sz w:val="20"/>
          <w:szCs w:val="20"/>
        </w:rPr>
        <w:t>atalnál</w:t>
      </w:r>
      <w:r w:rsidR="0032778D" w:rsidRPr="00AA0052">
        <w:rPr>
          <w:rFonts w:ascii="Arial" w:hAnsi="Arial" w:cs="Arial"/>
          <w:sz w:val="20"/>
          <w:szCs w:val="20"/>
        </w:rPr>
        <w:t xml:space="preserve"> történt </w:t>
      </w:r>
      <w:r w:rsidR="0032778D" w:rsidRPr="00AA0052">
        <w:rPr>
          <w:rFonts w:ascii="Arial" w:hAnsi="Arial" w:cs="Arial"/>
          <w:i/>
          <w:sz w:val="20"/>
          <w:szCs w:val="20"/>
        </w:rPr>
        <w:t>felvételi eljárás eredmény</w:t>
      </w:r>
      <w:r w:rsidR="009A54E2" w:rsidRPr="00AA0052">
        <w:rPr>
          <w:rFonts w:ascii="Arial" w:hAnsi="Arial" w:cs="Arial"/>
          <w:i/>
          <w:sz w:val="20"/>
          <w:szCs w:val="20"/>
        </w:rPr>
        <w:t xml:space="preserve">éről </w:t>
      </w:r>
      <w:r w:rsidR="00C47488">
        <w:rPr>
          <w:rFonts w:ascii="Arial" w:hAnsi="Arial" w:cs="Arial"/>
          <w:i/>
          <w:sz w:val="20"/>
          <w:szCs w:val="20"/>
        </w:rPr>
        <w:t>legkésőbb 2025</w:t>
      </w:r>
      <w:r w:rsidR="00D93CFF" w:rsidRPr="00AA0052">
        <w:rPr>
          <w:rFonts w:ascii="Arial" w:hAnsi="Arial" w:cs="Arial"/>
          <w:i/>
          <w:sz w:val="20"/>
          <w:szCs w:val="20"/>
        </w:rPr>
        <w:t>. július 15</w:t>
      </w:r>
      <w:r w:rsidR="00F55A32" w:rsidRPr="00AA0052">
        <w:rPr>
          <w:rFonts w:ascii="Arial" w:hAnsi="Arial" w:cs="Arial"/>
          <w:i/>
          <w:sz w:val="20"/>
          <w:szCs w:val="20"/>
        </w:rPr>
        <w:t>. napjáig</w:t>
      </w:r>
      <w:r w:rsidR="0032778D" w:rsidRPr="00AA0052">
        <w:rPr>
          <w:rFonts w:ascii="Arial" w:hAnsi="Arial" w:cs="Arial"/>
          <w:i/>
          <w:sz w:val="20"/>
          <w:szCs w:val="20"/>
        </w:rPr>
        <w:t xml:space="preserve"> értesítést küldünk</w:t>
      </w:r>
      <w:r w:rsidR="0032778D" w:rsidRPr="00AA0052">
        <w:rPr>
          <w:rFonts w:ascii="Arial" w:hAnsi="Arial" w:cs="Arial"/>
          <w:sz w:val="20"/>
          <w:szCs w:val="20"/>
        </w:rPr>
        <w:t xml:space="preserve"> minden hozzánk jelentkező jelöltnek.</w:t>
      </w:r>
    </w:p>
    <w:p w:rsidR="0032778D" w:rsidRPr="00AA0052" w:rsidRDefault="0032778D" w:rsidP="0032778D">
      <w:pPr>
        <w:pStyle w:val="Cmsor4"/>
        <w:shd w:val="clear" w:color="auto" w:fill="FFFFFF"/>
        <w:spacing w:line="240" w:lineRule="atLeast"/>
        <w:rPr>
          <w:rFonts w:ascii="Arial" w:hAnsi="Arial" w:cs="Arial"/>
          <w:sz w:val="20"/>
          <w:szCs w:val="20"/>
        </w:rPr>
      </w:pPr>
      <w:r w:rsidRPr="00AA0052">
        <w:rPr>
          <w:rFonts w:ascii="Arial" w:hAnsi="Arial" w:cs="Arial"/>
          <w:sz w:val="20"/>
          <w:szCs w:val="20"/>
        </w:rPr>
        <w:t>Jelentkezési határidő:</w:t>
      </w:r>
      <w:r w:rsidR="00431068" w:rsidRPr="00AA0052">
        <w:rPr>
          <w:rFonts w:ascii="Arial" w:hAnsi="Arial" w:cs="Arial"/>
          <w:sz w:val="20"/>
          <w:szCs w:val="20"/>
        </w:rPr>
        <w:t xml:space="preserve"> </w:t>
      </w:r>
      <w:r w:rsidR="00C47488">
        <w:rPr>
          <w:rFonts w:ascii="Arial" w:hAnsi="Arial" w:cs="Arial"/>
          <w:sz w:val="20"/>
          <w:szCs w:val="20"/>
        </w:rPr>
        <w:t>2025</w:t>
      </w:r>
      <w:r w:rsidR="00BF57F0" w:rsidRPr="00AA0052">
        <w:rPr>
          <w:rFonts w:ascii="Arial" w:hAnsi="Arial" w:cs="Arial"/>
          <w:sz w:val="20"/>
          <w:szCs w:val="20"/>
        </w:rPr>
        <w:t>. május 31</w:t>
      </w:r>
      <w:r w:rsidR="00BF4D50" w:rsidRPr="00AA0052">
        <w:rPr>
          <w:rFonts w:ascii="Arial" w:hAnsi="Arial" w:cs="Arial"/>
          <w:sz w:val="20"/>
          <w:szCs w:val="20"/>
        </w:rPr>
        <w:t>.</w:t>
      </w:r>
    </w:p>
    <w:p w:rsidR="00F55A32" w:rsidRPr="00AA0052" w:rsidRDefault="0032778D" w:rsidP="00431068">
      <w:pPr>
        <w:pStyle w:val="NormlWeb"/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A0052">
        <w:rPr>
          <w:rFonts w:ascii="Arial" w:hAnsi="Arial" w:cs="Arial"/>
          <w:sz w:val="20"/>
          <w:szCs w:val="20"/>
        </w:rPr>
        <w:t>A jelentkezési lapot a csatolt dokumentumok</w:t>
      </w:r>
      <w:r w:rsidR="00F55A32" w:rsidRPr="00AA0052">
        <w:rPr>
          <w:rFonts w:ascii="Arial" w:hAnsi="Arial" w:cs="Arial"/>
          <w:sz w:val="20"/>
          <w:szCs w:val="20"/>
        </w:rPr>
        <w:t xml:space="preserve">kal </w:t>
      </w:r>
      <w:r w:rsidR="009A54E2" w:rsidRPr="00AA0052">
        <w:rPr>
          <w:rFonts w:ascii="Arial" w:hAnsi="Arial" w:cs="Arial"/>
          <w:sz w:val="20"/>
          <w:szCs w:val="20"/>
        </w:rPr>
        <w:t xml:space="preserve">együtt </w:t>
      </w:r>
      <w:r w:rsidR="00F55A32" w:rsidRPr="00AA0052">
        <w:rPr>
          <w:rFonts w:ascii="Arial" w:hAnsi="Arial" w:cs="Arial"/>
          <w:sz w:val="20"/>
          <w:szCs w:val="20"/>
        </w:rPr>
        <w:t xml:space="preserve">elektronikus úton a </w:t>
      </w:r>
      <w:hyperlink r:id="rId5" w:history="1">
        <w:r w:rsidR="009F7646" w:rsidRPr="007B2260">
          <w:rPr>
            <w:rStyle w:val="Hiperhivatkozs"/>
            <w:rFonts w:ascii="Arial" w:hAnsi="Arial" w:cs="Arial"/>
            <w:sz w:val="20"/>
            <w:szCs w:val="20"/>
          </w:rPr>
          <w:t>hivatal@bekes.gov.hu</w:t>
        </w:r>
      </w:hyperlink>
      <w:r w:rsidR="009F7646">
        <w:rPr>
          <w:rFonts w:ascii="Arial" w:hAnsi="Arial" w:cs="Arial"/>
          <w:sz w:val="20"/>
          <w:szCs w:val="20"/>
        </w:rPr>
        <w:t xml:space="preserve"> </w:t>
      </w:r>
      <w:r w:rsidR="00F55A32" w:rsidRPr="00AA0052">
        <w:rPr>
          <w:rFonts w:ascii="Arial" w:hAnsi="Arial" w:cs="Arial"/>
          <w:sz w:val="20"/>
          <w:szCs w:val="20"/>
        </w:rPr>
        <w:t>e-mail címre várjuk.</w:t>
      </w:r>
    </w:p>
    <w:p w:rsidR="0032778D" w:rsidRPr="00AA0052" w:rsidRDefault="009F5BFD" w:rsidP="0032778D">
      <w:pPr>
        <w:shd w:val="clear" w:color="auto" w:fill="FFFFFF"/>
        <w:spacing w:before="100" w:beforeAutospacing="1" w:after="100" w:afterAutospacing="1"/>
        <w:ind w:right="3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Szeretettel várunk a Békés Várm</w:t>
      </w:r>
      <w:r w:rsidR="00F55A32" w:rsidRPr="00AA0052">
        <w:rPr>
          <w:rFonts w:ascii="Arial" w:eastAsia="Times New Roman" w:hAnsi="Arial" w:cs="Arial"/>
          <w:sz w:val="20"/>
          <w:szCs w:val="20"/>
          <w:lang w:eastAsia="hu-HU"/>
        </w:rPr>
        <w:t>egyei Kormányhivatal csapatában!</w:t>
      </w:r>
    </w:p>
    <w:p w:rsidR="0032778D" w:rsidRPr="00AA0052" w:rsidRDefault="0032778D" w:rsidP="0032778D">
      <w:pPr>
        <w:shd w:val="clear" w:color="auto" w:fill="FFFFFF"/>
        <w:spacing w:before="100" w:beforeAutospacing="1" w:after="100" w:afterAutospacing="1"/>
        <w:ind w:right="30"/>
        <w:rPr>
          <w:rFonts w:ascii="Arial" w:eastAsia="Times New Roman" w:hAnsi="Arial" w:cs="Arial"/>
          <w:sz w:val="20"/>
          <w:szCs w:val="20"/>
          <w:lang w:eastAsia="hu-HU"/>
        </w:rPr>
      </w:pPr>
    </w:p>
    <w:p w:rsidR="0032778D" w:rsidRPr="00AA0052" w:rsidRDefault="0032778D" w:rsidP="0032778D">
      <w:pPr>
        <w:jc w:val="both"/>
        <w:rPr>
          <w:rFonts w:ascii="Arial" w:hAnsi="Arial" w:cs="Arial"/>
          <w:sz w:val="20"/>
          <w:szCs w:val="20"/>
        </w:rPr>
      </w:pPr>
    </w:p>
    <w:p w:rsidR="0032778D" w:rsidRPr="00AA0052" w:rsidRDefault="0032778D" w:rsidP="0032778D">
      <w:pPr>
        <w:jc w:val="both"/>
        <w:rPr>
          <w:rFonts w:ascii="Arial" w:hAnsi="Arial" w:cs="Arial"/>
          <w:sz w:val="20"/>
          <w:szCs w:val="20"/>
        </w:rPr>
      </w:pPr>
    </w:p>
    <w:sectPr w:rsidR="0032778D" w:rsidRPr="00AA0052" w:rsidSect="00457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887"/>
    <w:multiLevelType w:val="hybridMultilevel"/>
    <w:tmpl w:val="95C8952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55F43"/>
    <w:multiLevelType w:val="multilevel"/>
    <w:tmpl w:val="8BB8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F1ACF"/>
    <w:multiLevelType w:val="hybridMultilevel"/>
    <w:tmpl w:val="44B8BFF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A3248"/>
    <w:multiLevelType w:val="hybridMultilevel"/>
    <w:tmpl w:val="553416E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2E0913"/>
    <w:multiLevelType w:val="hybridMultilevel"/>
    <w:tmpl w:val="A2B8135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E2794"/>
    <w:multiLevelType w:val="multilevel"/>
    <w:tmpl w:val="0854E0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7A5269"/>
    <w:multiLevelType w:val="multilevel"/>
    <w:tmpl w:val="B73C30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CA5077"/>
    <w:multiLevelType w:val="multilevel"/>
    <w:tmpl w:val="6B0C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CB3618"/>
    <w:multiLevelType w:val="hybridMultilevel"/>
    <w:tmpl w:val="DCA8D854"/>
    <w:lvl w:ilvl="0" w:tplc="D22EEA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85A23"/>
    <w:multiLevelType w:val="multilevel"/>
    <w:tmpl w:val="8C90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0B68"/>
    <w:rsid w:val="00020B8D"/>
    <w:rsid w:val="00034817"/>
    <w:rsid w:val="00044DDF"/>
    <w:rsid w:val="00045C09"/>
    <w:rsid w:val="00047C59"/>
    <w:rsid w:val="00064F21"/>
    <w:rsid w:val="00066E6B"/>
    <w:rsid w:val="000976CD"/>
    <w:rsid w:val="000C260A"/>
    <w:rsid w:val="0012069F"/>
    <w:rsid w:val="001D7546"/>
    <w:rsid w:val="00206A77"/>
    <w:rsid w:val="00235F46"/>
    <w:rsid w:val="00281DCF"/>
    <w:rsid w:val="00286104"/>
    <w:rsid w:val="002D1C3E"/>
    <w:rsid w:val="002E572A"/>
    <w:rsid w:val="00300A2B"/>
    <w:rsid w:val="0030686F"/>
    <w:rsid w:val="00327098"/>
    <w:rsid w:val="0032778D"/>
    <w:rsid w:val="0033077F"/>
    <w:rsid w:val="003A6D98"/>
    <w:rsid w:val="003B1340"/>
    <w:rsid w:val="00431068"/>
    <w:rsid w:val="00435476"/>
    <w:rsid w:val="00437403"/>
    <w:rsid w:val="00457503"/>
    <w:rsid w:val="0049797A"/>
    <w:rsid w:val="004A231B"/>
    <w:rsid w:val="004E36F4"/>
    <w:rsid w:val="005063CC"/>
    <w:rsid w:val="005063F7"/>
    <w:rsid w:val="005355EC"/>
    <w:rsid w:val="005515BD"/>
    <w:rsid w:val="00590BE8"/>
    <w:rsid w:val="005F60EC"/>
    <w:rsid w:val="00602942"/>
    <w:rsid w:val="006229F5"/>
    <w:rsid w:val="0064637D"/>
    <w:rsid w:val="006A1F37"/>
    <w:rsid w:val="00712E8B"/>
    <w:rsid w:val="0074448B"/>
    <w:rsid w:val="00747A9F"/>
    <w:rsid w:val="0076231A"/>
    <w:rsid w:val="00780FD8"/>
    <w:rsid w:val="00791474"/>
    <w:rsid w:val="007A3811"/>
    <w:rsid w:val="007B40E7"/>
    <w:rsid w:val="007C07B2"/>
    <w:rsid w:val="007C53A5"/>
    <w:rsid w:val="0083766E"/>
    <w:rsid w:val="008A75F5"/>
    <w:rsid w:val="008D7A82"/>
    <w:rsid w:val="00926C58"/>
    <w:rsid w:val="00926DDA"/>
    <w:rsid w:val="00931842"/>
    <w:rsid w:val="00933196"/>
    <w:rsid w:val="009A54E2"/>
    <w:rsid w:val="009B18AE"/>
    <w:rsid w:val="009E439C"/>
    <w:rsid w:val="009F5BFD"/>
    <w:rsid w:val="009F7646"/>
    <w:rsid w:val="00A66ED5"/>
    <w:rsid w:val="00A90975"/>
    <w:rsid w:val="00AA0052"/>
    <w:rsid w:val="00AA17C5"/>
    <w:rsid w:val="00AD3D03"/>
    <w:rsid w:val="00B1556A"/>
    <w:rsid w:val="00B328FF"/>
    <w:rsid w:val="00BD38A1"/>
    <w:rsid w:val="00BF4D50"/>
    <w:rsid w:val="00BF57F0"/>
    <w:rsid w:val="00C437F2"/>
    <w:rsid w:val="00C47488"/>
    <w:rsid w:val="00CD08E8"/>
    <w:rsid w:val="00CF5F62"/>
    <w:rsid w:val="00D36A4C"/>
    <w:rsid w:val="00D70DC1"/>
    <w:rsid w:val="00D71A33"/>
    <w:rsid w:val="00D876F8"/>
    <w:rsid w:val="00D93CFF"/>
    <w:rsid w:val="00DB13B8"/>
    <w:rsid w:val="00DC28FC"/>
    <w:rsid w:val="00E50539"/>
    <w:rsid w:val="00E82BD9"/>
    <w:rsid w:val="00ED16B8"/>
    <w:rsid w:val="00F00B68"/>
    <w:rsid w:val="00F55A32"/>
    <w:rsid w:val="00F90924"/>
    <w:rsid w:val="00FF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7503"/>
  </w:style>
  <w:style w:type="paragraph" w:styleId="Cmsor4">
    <w:name w:val="heading 4"/>
    <w:basedOn w:val="Norml"/>
    <w:link w:val="Cmsor4Char"/>
    <w:uiPriority w:val="9"/>
    <w:qFormat/>
    <w:rsid w:val="003277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778D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"/>
    <w:rsid w:val="0032778D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32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32778D"/>
  </w:style>
  <w:style w:type="character" w:styleId="Hiperhivatkozs">
    <w:name w:val="Hyperlink"/>
    <w:basedOn w:val="Bekezdsalapbettpusa"/>
    <w:uiPriority w:val="99"/>
    <w:unhideWhenUsed/>
    <w:rsid w:val="003277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vatal@bekes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461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Bauko Zsuzsanna</dc:creator>
  <cp:lastModifiedBy>baukoz</cp:lastModifiedBy>
  <cp:revision>10</cp:revision>
  <cp:lastPrinted>2016-03-18T09:19:00Z</cp:lastPrinted>
  <dcterms:created xsi:type="dcterms:W3CDTF">2021-02-09T07:55:00Z</dcterms:created>
  <dcterms:modified xsi:type="dcterms:W3CDTF">2025-03-18T09:23:00Z</dcterms:modified>
</cp:coreProperties>
</file>